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AE9" w:rsidRPr="00402FE3" w:rsidRDefault="00D42AE9" w:rsidP="00D42AE9">
      <w:pPr>
        <w:widowControl w:val="0"/>
        <w:spacing w:after="0" w:line="240" w:lineRule="auto"/>
        <w:jc w:val="right"/>
        <w:rPr>
          <w:rFonts w:ascii="Times New Roman" w:hAnsi="Times New Roman"/>
          <w:color w:val="0F1419"/>
          <w:sz w:val="24"/>
          <w:szCs w:val="24"/>
        </w:rPr>
      </w:pPr>
      <w:r w:rsidRPr="00402FE3">
        <w:rPr>
          <w:rFonts w:ascii="Times New Roman" w:hAnsi="Times New Roman"/>
          <w:color w:val="0F1419"/>
          <w:sz w:val="24"/>
          <w:szCs w:val="24"/>
        </w:rPr>
        <w:t>Приложение 2</w:t>
      </w:r>
    </w:p>
    <w:p w:rsidR="00D42AE9" w:rsidRPr="00402FE3" w:rsidRDefault="00D42AE9" w:rsidP="00D42AE9">
      <w:pPr>
        <w:widowControl w:val="0"/>
        <w:spacing w:after="0" w:line="240" w:lineRule="auto"/>
        <w:rPr>
          <w:rFonts w:ascii="Times New Roman" w:hAnsi="Times New Roman"/>
          <w:color w:val="0F1419"/>
          <w:sz w:val="24"/>
          <w:szCs w:val="24"/>
        </w:rPr>
      </w:pPr>
    </w:p>
    <w:p w:rsidR="00D42AE9" w:rsidRPr="00AA3332" w:rsidRDefault="00D42AE9" w:rsidP="00D42A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A333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D42AE9" w:rsidRPr="00AA3332" w:rsidRDefault="00D42AE9" w:rsidP="00D42A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332">
        <w:rPr>
          <w:rFonts w:ascii="Times New Roman" w:hAnsi="Times New Roman"/>
          <w:b/>
          <w:color w:val="000000"/>
          <w:spacing w:val="-1"/>
          <w:sz w:val="24"/>
          <w:szCs w:val="24"/>
        </w:rPr>
        <w:t>о конкурсе</w:t>
      </w:r>
      <w:r w:rsidRPr="00AA33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A3332">
        <w:rPr>
          <w:rFonts w:ascii="Times New Roman" w:hAnsi="Times New Roman"/>
          <w:b/>
          <w:color w:val="000000"/>
          <w:spacing w:val="-1"/>
          <w:sz w:val="24"/>
          <w:szCs w:val="24"/>
        </w:rPr>
        <w:t>научно-исследовательских</w:t>
      </w:r>
      <w:r w:rsidRPr="00AA3332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AA3332">
        <w:rPr>
          <w:rFonts w:ascii="Times New Roman" w:hAnsi="Times New Roman"/>
          <w:b/>
          <w:color w:val="000000"/>
          <w:spacing w:val="-1"/>
          <w:sz w:val="24"/>
          <w:szCs w:val="24"/>
        </w:rPr>
        <w:t>работ студентов</w:t>
      </w:r>
    </w:p>
    <w:p w:rsidR="00D42AE9" w:rsidRPr="00802DB5" w:rsidRDefault="00D42AE9" w:rsidP="00D42AE9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332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в рамках </w:t>
      </w:r>
      <w:r w:rsidRPr="00802DB5">
        <w:rPr>
          <w:rFonts w:ascii="Times New Roman" w:hAnsi="Times New Roman"/>
          <w:b/>
          <w:color w:val="000000"/>
          <w:sz w:val="24"/>
          <w:szCs w:val="24"/>
        </w:rPr>
        <w:t xml:space="preserve">Всероссийской научно-практической конференции с международным участием «СПЕЦИАЛЬНОЕ ОБРАЗОВАНИЕ И СОЦИОКУЛЬТУРНАЯ ИНТЕГРАЦИЯ </w:t>
      </w:r>
      <w:r>
        <w:rPr>
          <w:rFonts w:ascii="Times New Roman" w:hAnsi="Times New Roman"/>
          <w:b/>
          <w:color w:val="000000"/>
          <w:sz w:val="24"/>
          <w:szCs w:val="24"/>
        </w:rPr>
        <w:t>–</w:t>
      </w:r>
      <w:r w:rsidRPr="00802DB5">
        <w:rPr>
          <w:rFonts w:ascii="Times New Roman" w:hAnsi="Times New Roman"/>
          <w:b/>
          <w:color w:val="000000"/>
          <w:sz w:val="24"/>
          <w:szCs w:val="24"/>
        </w:rPr>
        <w:t xml:space="preserve"> 2025: </w:t>
      </w:r>
      <w:r w:rsidRPr="00802DB5">
        <w:rPr>
          <w:rStyle w:val="a6"/>
          <w:b w:val="0"/>
          <w:color w:val="000000"/>
          <w:sz w:val="24"/>
        </w:rPr>
        <w:t>стратегии развития и трансформации</w:t>
      </w:r>
      <w:r w:rsidRPr="00802DB5">
        <w:rPr>
          <w:rFonts w:ascii="Times New Roman" w:hAnsi="Times New Roman"/>
          <w:b/>
          <w:color w:val="000000"/>
          <w:sz w:val="24"/>
          <w:szCs w:val="24"/>
        </w:rPr>
        <w:t xml:space="preserve">», </w:t>
      </w:r>
    </w:p>
    <w:p w:rsidR="00D42AE9" w:rsidRPr="00802DB5" w:rsidRDefault="00D42AE9" w:rsidP="00D42AE9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02DB5">
        <w:rPr>
          <w:rFonts w:ascii="Times New Roman" w:hAnsi="Times New Roman"/>
          <w:b/>
          <w:color w:val="000000"/>
          <w:sz w:val="24"/>
          <w:szCs w:val="24"/>
        </w:rPr>
        <w:t>21 - 22 ноября 2025 года, Саратов, СГУ</w:t>
      </w:r>
    </w:p>
    <w:p w:rsidR="00D42AE9" w:rsidRPr="00AA3332" w:rsidRDefault="00D42AE9" w:rsidP="00D42A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D42AE9" w:rsidRPr="00AA3332" w:rsidRDefault="00D42AE9" w:rsidP="00D42A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>Конкурс научно-исследовательских</w:t>
      </w:r>
      <w:r w:rsidRPr="00AA333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 xml:space="preserve">работ студентов образовательных учреждений высшего образования (бакалавриат, магистратура) </w:t>
      </w:r>
      <w:r w:rsidRPr="00AA3332">
        <w:rPr>
          <w:rFonts w:ascii="Times New Roman" w:hAnsi="Times New Roman"/>
          <w:spacing w:val="-1"/>
          <w:sz w:val="24"/>
          <w:szCs w:val="24"/>
        </w:rPr>
        <w:t>«</w:t>
      </w:r>
      <w:r w:rsidRPr="00AA3332">
        <w:rPr>
          <w:rFonts w:ascii="Times New Roman" w:hAnsi="Times New Roman"/>
          <w:sz w:val="24"/>
          <w:szCs w:val="24"/>
          <w:shd w:val="clear" w:color="auto" w:fill="FFFFFF"/>
        </w:rPr>
        <w:t>Теория и практика подготовки специалистов в системе высшего дефектологического образования</w:t>
      </w:r>
      <w:r w:rsidRPr="00AA3332">
        <w:rPr>
          <w:rFonts w:ascii="Times New Roman" w:hAnsi="Times New Roman"/>
          <w:spacing w:val="-1"/>
          <w:sz w:val="24"/>
          <w:szCs w:val="24"/>
        </w:rPr>
        <w:t>»</w:t>
      </w:r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z w:val="24"/>
          <w:szCs w:val="24"/>
        </w:rPr>
        <w:t>(далее</w:t>
      </w:r>
      <w:r w:rsidRPr="00AA3332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z w:val="24"/>
          <w:szCs w:val="24"/>
        </w:rPr>
        <w:t>—</w:t>
      </w:r>
      <w:r w:rsidRPr="00AA3332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pacing w:val="-2"/>
          <w:sz w:val="24"/>
          <w:szCs w:val="24"/>
        </w:rPr>
        <w:t>Конкурс)</w:t>
      </w:r>
      <w:r w:rsidRPr="00AA3332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>проводится</w:t>
      </w:r>
      <w:r w:rsidRPr="00AA3332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>в рамках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D59F4">
        <w:rPr>
          <w:rFonts w:ascii="Times New Roman" w:hAnsi="Times New Roman"/>
          <w:color w:val="000000"/>
          <w:sz w:val="24"/>
          <w:szCs w:val="24"/>
        </w:rPr>
        <w:t xml:space="preserve">Всероссийской научно-практической конференции с международным участием «СПЕЦИАЛЬНОЕ ОБРАЗОВАНИЕ И СОЦИОКУЛЬТУРНАЯ ИНТЕГРАЦИЯ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5D59F4">
        <w:rPr>
          <w:rFonts w:ascii="Times New Roman" w:hAnsi="Times New Roman"/>
          <w:color w:val="000000"/>
          <w:sz w:val="24"/>
          <w:szCs w:val="24"/>
        </w:rPr>
        <w:t xml:space="preserve"> 2025: </w:t>
      </w:r>
      <w:r w:rsidRPr="005D59F4">
        <w:rPr>
          <w:rStyle w:val="a6"/>
          <w:b w:val="0"/>
          <w:color w:val="000000"/>
          <w:sz w:val="24"/>
        </w:rPr>
        <w:t>стратегии развития и трансформации</w:t>
      </w:r>
      <w:r w:rsidRPr="005D59F4">
        <w:rPr>
          <w:rFonts w:ascii="Times New Roman" w:hAnsi="Times New Roman"/>
          <w:color w:val="000000"/>
          <w:sz w:val="24"/>
          <w:szCs w:val="24"/>
        </w:rPr>
        <w:t>»</w:t>
      </w:r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 xml:space="preserve">. Организаторами Конкурса являются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ФГБОУ ВО «СГУ имени Н.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Г. Чернышевского»</w:t>
      </w:r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факультет психолого-педагогического и специального образования, </w:t>
      </w:r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>кафе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дра коррекционной педагогики</w:t>
      </w:r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D42AE9" w:rsidRPr="00AA3332" w:rsidRDefault="00D42AE9" w:rsidP="00D42AE9">
      <w:pPr>
        <w:tabs>
          <w:tab w:val="left" w:pos="15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3332">
        <w:rPr>
          <w:rFonts w:ascii="Times New Roman" w:hAnsi="Times New Roman"/>
          <w:b/>
          <w:color w:val="000000"/>
          <w:spacing w:val="-1"/>
          <w:sz w:val="24"/>
          <w:szCs w:val="24"/>
        </w:rPr>
        <w:t>Цель</w:t>
      </w:r>
      <w:r w:rsidRPr="00AA3332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>проведения</w:t>
      </w:r>
      <w:r w:rsidRPr="00AA3332"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>Конкурса</w:t>
      </w:r>
      <w:r w:rsidRPr="00AA3332"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z w:val="24"/>
          <w:szCs w:val="24"/>
        </w:rPr>
        <w:t xml:space="preserve">– раскрытие творческих способностей студенческой молодёжи, </w:t>
      </w:r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>создание</w:t>
      </w:r>
      <w:r w:rsidRPr="00AA3332"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>условий</w:t>
      </w:r>
      <w:r w:rsidRPr="00AA3332">
        <w:rPr>
          <w:rFonts w:ascii="Times New Roman" w:hAnsi="Times New Roman"/>
          <w:color w:val="000000"/>
          <w:sz w:val="24"/>
          <w:szCs w:val="24"/>
        </w:rPr>
        <w:t xml:space="preserve"> для развития научной инициативы молодежи, обобщение и развитие научного знания в области специального (дефектологического) образования. </w:t>
      </w:r>
    </w:p>
    <w:p w:rsidR="00D42AE9" w:rsidRPr="00AA3332" w:rsidRDefault="00D42AE9" w:rsidP="00D42AE9">
      <w:pPr>
        <w:tabs>
          <w:tab w:val="left" w:pos="15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3332">
        <w:rPr>
          <w:rFonts w:ascii="Times New Roman" w:hAnsi="Times New Roman"/>
          <w:color w:val="000000"/>
          <w:sz w:val="24"/>
          <w:szCs w:val="24"/>
        </w:rPr>
        <w:t xml:space="preserve">К участию в Конкурсе приглашаются молодые исследователи – </w:t>
      </w:r>
      <w:proofErr w:type="spellStart"/>
      <w:r w:rsidRPr="00AA3332">
        <w:rPr>
          <w:rFonts w:ascii="Times New Roman" w:hAnsi="Times New Roman"/>
          <w:color w:val="000000"/>
          <w:sz w:val="24"/>
          <w:szCs w:val="24"/>
        </w:rPr>
        <w:t>бакалавранты</w:t>
      </w:r>
      <w:proofErr w:type="spellEnd"/>
      <w:r w:rsidRPr="00AA3332">
        <w:rPr>
          <w:rFonts w:ascii="Times New Roman" w:hAnsi="Times New Roman"/>
          <w:color w:val="000000"/>
          <w:sz w:val="24"/>
          <w:szCs w:val="24"/>
        </w:rPr>
        <w:t xml:space="preserve">, магистранты. </w:t>
      </w:r>
    </w:p>
    <w:p w:rsidR="00D42AE9" w:rsidRPr="00890996" w:rsidRDefault="00D42AE9" w:rsidP="00D42AE9">
      <w:pPr>
        <w:tabs>
          <w:tab w:val="left" w:pos="120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3332">
        <w:rPr>
          <w:rFonts w:ascii="Times New Roman" w:hAnsi="Times New Roman"/>
          <w:b/>
          <w:color w:val="000000"/>
          <w:sz w:val="24"/>
          <w:szCs w:val="24"/>
        </w:rPr>
        <w:t>На конкурс представляются</w:t>
      </w:r>
      <w:r w:rsidRPr="00AA3332">
        <w:rPr>
          <w:rFonts w:ascii="Times New Roman" w:hAnsi="Times New Roman"/>
          <w:color w:val="000000"/>
          <w:sz w:val="24"/>
          <w:szCs w:val="24"/>
        </w:rPr>
        <w:t xml:space="preserve"> самостоятельно выполненные под руководством научных руководителей законченные работы студент</w:t>
      </w:r>
      <w:r>
        <w:rPr>
          <w:rFonts w:ascii="Times New Roman" w:hAnsi="Times New Roman"/>
          <w:color w:val="000000"/>
          <w:sz w:val="24"/>
          <w:szCs w:val="24"/>
        </w:rPr>
        <w:t xml:space="preserve">ов по </w:t>
      </w:r>
      <w:r w:rsidRPr="00890996">
        <w:rPr>
          <w:rFonts w:ascii="Times New Roman" w:hAnsi="Times New Roman"/>
          <w:b/>
          <w:color w:val="000000"/>
          <w:sz w:val="24"/>
          <w:szCs w:val="24"/>
        </w:rPr>
        <w:t>направлениям конференции</w:t>
      </w:r>
      <w:r w:rsidRPr="00890996">
        <w:rPr>
          <w:rFonts w:ascii="Times New Roman" w:hAnsi="Times New Roman"/>
          <w:b/>
          <w:color w:val="000000"/>
          <w:spacing w:val="-2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p w:rsidR="00D42AE9" w:rsidRPr="00F257A9" w:rsidRDefault="00D42AE9" w:rsidP="00D42AE9">
      <w:pPr>
        <w:pStyle w:val="a3"/>
        <w:widowControl w:val="0"/>
        <w:numPr>
          <w:ilvl w:val="0"/>
          <w:numId w:val="1"/>
        </w:numPr>
        <w:contextualSpacing w:val="0"/>
        <w:jc w:val="both"/>
        <w:rPr>
          <w:sz w:val="24"/>
        </w:rPr>
      </w:pPr>
      <w:r w:rsidRPr="00F257A9">
        <w:rPr>
          <w:sz w:val="24"/>
        </w:rPr>
        <w:t>современные проблемы коррекционной педагогики и специальной психологии</w:t>
      </w:r>
      <w:r>
        <w:rPr>
          <w:sz w:val="24"/>
          <w:lang w:val="ru-RU"/>
        </w:rPr>
        <w:t>;</w:t>
      </w:r>
    </w:p>
    <w:p w:rsidR="00D42AE9" w:rsidRPr="00F257A9" w:rsidRDefault="00D42AE9" w:rsidP="00D42AE9">
      <w:pPr>
        <w:pStyle w:val="a3"/>
        <w:widowControl w:val="0"/>
        <w:numPr>
          <w:ilvl w:val="0"/>
          <w:numId w:val="1"/>
        </w:numPr>
        <w:contextualSpacing w:val="0"/>
        <w:jc w:val="both"/>
        <w:rPr>
          <w:sz w:val="24"/>
        </w:rPr>
      </w:pPr>
      <w:r w:rsidRPr="00F257A9">
        <w:rPr>
          <w:sz w:val="24"/>
        </w:rPr>
        <w:t>реабилитация, социальная адаптация и социокультурная интеграция лиц с ограниченными возможностями здоровья</w:t>
      </w:r>
      <w:r>
        <w:rPr>
          <w:sz w:val="24"/>
          <w:lang w:val="ru-RU"/>
        </w:rPr>
        <w:t>;</w:t>
      </w:r>
    </w:p>
    <w:p w:rsidR="00D42AE9" w:rsidRPr="00F257A9" w:rsidRDefault="00D42AE9" w:rsidP="00D42AE9">
      <w:pPr>
        <w:pStyle w:val="a3"/>
        <w:widowControl w:val="0"/>
        <w:numPr>
          <w:ilvl w:val="0"/>
          <w:numId w:val="1"/>
        </w:numPr>
        <w:contextualSpacing w:val="0"/>
        <w:jc w:val="both"/>
        <w:rPr>
          <w:sz w:val="24"/>
        </w:rPr>
      </w:pPr>
      <w:r w:rsidRPr="00F257A9">
        <w:rPr>
          <w:sz w:val="24"/>
        </w:rPr>
        <w:t>социальная психология инклюзивного образования</w:t>
      </w:r>
      <w:r>
        <w:rPr>
          <w:sz w:val="24"/>
          <w:lang w:val="ru-RU"/>
        </w:rPr>
        <w:t>;</w:t>
      </w:r>
    </w:p>
    <w:p w:rsidR="00D42AE9" w:rsidRPr="00F257A9" w:rsidRDefault="00D42AE9" w:rsidP="00D42AE9">
      <w:pPr>
        <w:pStyle w:val="a3"/>
        <w:widowControl w:val="0"/>
        <w:numPr>
          <w:ilvl w:val="0"/>
          <w:numId w:val="1"/>
        </w:numPr>
        <w:contextualSpacing w:val="0"/>
        <w:jc w:val="both"/>
        <w:rPr>
          <w:sz w:val="24"/>
        </w:rPr>
      </w:pPr>
      <w:r w:rsidRPr="00F257A9">
        <w:rPr>
          <w:sz w:val="24"/>
        </w:rPr>
        <w:t>комплексное медико-социально-психолого-педагогическое сопровождение лиц с ограниченными возможностями здоровья</w:t>
      </w:r>
      <w:r>
        <w:rPr>
          <w:sz w:val="24"/>
          <w:lang w:val="ru-RU"/>
        </w:rPr>
        <w:t>;</w:t>
      </w:r>
    </w:p>
    <w:p w:rsidR="00D42AE9" w:rsidRPr="00F257A9" w:rsidRDefault="00D42AE9" w:rsidP="00D42AE9">
      <w:pPr>
        <w:pStyle w:val="a3"/>
        <w:widowControl w:val="0"/>
        <w:numPr>
          <w:ilvl w:val="0"/>
          <w:numId w:val="1"/>
        </w:numPr>
        <w:contextualSpacing w:val="0"/>
        <w:jc w:val="both"/>
        <w:rPr>
          <w:sz w:val="24"/>
        </w:rPr>
      </w:pPr>
      <w:r w:rsidRPr="00F257A9">
        <w:rPr>
          <w:sz w:val="24"/>
        </w:rPr>
        <w:t>поддержка семьи, воспитывающей ребенка с ограниченными возможностями здоровья</w:t>
      </w:r>
      <w:r>
        <w:rPr>
          <w:sz w:val="24"/>
          <w:lang w:val="ru-RU"/>
        </w:rPr>
        <w:t>;</w:t>
      </w:r>
    </w:p>
    <w:p w:rsidR="00D42AE9" w:rsidRDefault="00D42AE9" w:rsidP="00D42AE9">
      <w:pPr>
        <w:pStyle w:val="a3"/>
        <w:widowControl w:val="0"/>
        <w:numPr>
          <w:ilvl w:val="0"/>
          <w:numId w:val="1"/>
        </w:numPr>
        <w:shd w:val="clear" w:color="auto" w:fill="FFFFFF"/>
        <w:jc w:val="both"/>
        <w:rPr>
          <w:sz w:val="24"/>
        </w:rPr>
      </w:pPr>
      <w:proofErr w:type="spellStart"/>
      <w:r w:rsidRPr="00F257A9">
        <w:rPr>
          <w:sz w:val="24"/>
        </w:rPr>
        <w:t>тьюторское</w:t>
      </w:r>
      <w:proofErr w:type="spellEnd"/>
      <w:r w:rsidRPr="00F257A9">
        <w:rPr>
          <w:sz w:val="24"/>
        </w:rPr>
        <w:t xml:space="preserve"> сопровождение процессов образования, социализации и реабилитации</w:t>
      </w:r>
      <w:r>
        <w:rPr>
          <w:sz w:val="24"/>
          <w:lang w:val="ru-RU"/>
        </w:rPr>
        <w:t>;</w:t>
      </w:r>
    </w:p>
    <w:p w:rsidR="00D42AE9" w:rsidRPr="00F257A9" w:rsidRDefault="00D42AE9" w:rsidP="00D42AE9">
      <w:pPr>
        <w:pStyle w:val="a3"/>
        <w:widowControl w:val="0"/>
        <w:numPr>
          <w:ilvl w:val="0"/>
          <w:numId w:val="1"/>
        </w:numPr>
        <w:shd w:val="clear" w:color="auto" w:fill="FFFFFF"/>
        <w:jc w:val="both"/>
        <w:rPr>
          <w:color w:val="000000"/>
          <w:sz w:val="24"/>
        </w:rPr>
      </w:pPr>
      <w:r w:rsidRPr="00F257A9">
        <w:rPr>
          <w:color w:val="000000"/>
          <w:sz w:val="24"/>
        </w:rPr>
        <w:t>волонтерское движение как ресурс социализации</w:t>
      </w:r>
      <w:r>
        <w:rPr>
          <w:sz w:val="24"/>
          <w:lang w:val="ru-RU"/>
        </w:rPr>
        <w:t>;</w:t>
      </w:r>
    </w:p>
    <w:p w:rsidR="00D42AE9" w:rsidRPr="00F257A9" w:rsidRDefault="00D42AE9" w:rsidP="00D42AE9">
      <w:pPr>
        <w:pStyle w:val="a3"/>
        <w:widowControl w:val="0"/>
        <w:numPr>
          <w:ilvl w:val="0"/>
          <w:numId w:val="1"/>
        </w:numPr>
        <w:contextualSpacing w:val="0"/>
        <w:jc w:val="both"/>
        <w:rPr>
          <w:color w:val="000000"/>
          <w:sz w:val="24"/>
        </w:rPr>
      </w:pPr>
      <w:r w:rsidRPr="00F257A9">
        <w:rPr>
          <w:color w:val="000000"/>
          <w:sz w:val="24"/>
        </w:rPr>
        <w:t>инклюзивное образование: проблемы и перспективы развития</w:t>
      </w:r>
      <w:r>
        <w:rPr>
          <w:sz w:val="24"/>
          <w:lang w:val="ru-RU"/>
        </w:rPr>
        <w:t>;</w:t>
      </w:r>
    </w:p>
    <w:p w:rsidR="00D42AE9" w:rsidRPr="00F257A9" w:rsidRDefault="00D42AE9" w:rsidP="00D42AE9">
      <w:pPr>
        <w:pStyle w:val="a3"/>
        <w:widowControl w:val="0"/>
        <w:numPr>
          <w:ilvl w:val="0"/>
          <w:numId w:val="1"/>
        </w:numPr>
        <w:contextualSpacing w:val="0"/>
        <w:jc w:val="both"/>
        <w:rPr>
          <w:color w:val="000000"/>
          <w:sz w:val="24"/>
        </w:rPr>
      </w:pPr>
      <w:r w:rsidRPr="00F257A9">
        <w:rPr>
          <w:color w:val="000000"/>
          <w:sz w:val="24"/>
        </w:rPr>
        <w:t>современные тенденции развития системы раннего вмешательства</w:t>
      </w:r>
      <w:r>
        <w:rPr>
          <w:sz w:val="24"/>
          <w:lang w:val="ru-RU"/>
        </w:rPr>
        <w:t>;</w:t>
      </w:r>
    </w:p>
    <w:p w:rsidR="00D42AE9" w:rsidRPr="00D206D5" w:rsidRDefault="00D42AE9" w:rsidP="00D42AE9">
      <w:pPr>
        <w:pStyle w:val="a3"/>
        <w:widowControl w:val="0"/>
        <w:numPr>
          <w:ilvl w:val="0"/>
          <w:numId w:val="1"/>
        </w:numPr>
        <w:contextualSpacing w:val="0"/>
        <w:jc w:val="both"/>
        <w:rPr>
          <w:color w:val="000000"/>
          <w:sz w:val="24"/>
        </w:rPr>
      </w:pPr>
      <w:r w:rsidRPr="00F257A9">
        <w:rPr>
          <w:color w:val="000000"/>
          <w:sz w:val="24"/>
        </w:rPr>
        <w:t xml:space="preserve">инновационные технологии в дошкольном образовании детей </w:t>
      </w:r>
      <w:r w:rsidRPr="00D206D5">
        <w:rPr>
          <w:color w:val="000000"/>
          <w:sz w:val="24"/>
        </w:rPr>
        <w:t>с ограниченными возможностями здоровья</w:t>
      </w:r>
      <w:r w:rsidRPr="00D206D5">
        <w:rPr>
          <w:sz w:val="24"/>
          <w:lang w:val="ru-RU"/>
        </w:rPr>
        <w:t>;</w:t>
      </w:r>
    </w:p>
    <w:p w:rsidR="00D42AE9" w:rsidRPr="00F257A9" w:rsidRDefault="00D42AE9" w:rsidP="00D42AE9">
      <w:pPr>
        <w:pStyle w:val="a3"/>
        <w:widowControl w:val="0"/>
        <w:numPr>
          <w:ilvl w:val="0"/>
          <w:numId w:val="1"/>
        </w:numPr>
        <w:contextualSpacing w:val="0"/>
        <w:jc w:val="both"/>
        <w:rPr>
          <w:color w:val="000000"/>
          <w:sz w:val="24"/>
        </w:rPr>
      </w:pPr>
      <w:r w:rsidRPr="00F257A9">
        <w:rPr>
          <w:color w:val="000000"/>
          <w:sz w:val="24"/>
        </w:rPr>
        <w:t>современная логопедия: теория, методика, практический опыт</w:t>
      </w:r>
      <w:r>
        <w:rPr>
          <w:sz w:val="24"/>
          <w:lang w:val="ru-RU"/>
        </w:rPr>
        <w:t>;</w:t>
      </w:r>
    </w:p>
    <w:p w:rsidR="00D42AE9" w:rsidRPr="00F257A9" w:rsidRDefault="00D42AE9" w:rsidP="00D42AE9">
      <w:pPr>
        <w:pStyle w:val="a3"/>
        <w:widowControl w:val="0"/>
        <w:numPr>
          <w:ilvl w:val="0"/>
          <w:numId w:val="1"/>
        </w:numPr>
        <w:jc w:val="both"/>
        <w:rPr>
          <w:color w:val="000000"/>
          <w:sz w:val="24"/>
        </w:rPr>
      </w:pPr>
      <w:r w:rsidRPr="00F257A9">
        <w:rPr>
          <w:color w:val="000000"/>
          <w:sz w:val="24"/>
        </w:rPr>
        <w:t>искусство как средство реабилитации лиц с ограниченными возможностями здоровья</w:t>
      </w:r>
      <w:r>
        <w:rPr>
          <w:sz w:val="24"/>
          <w:lang w:val="ru-RU"/>
        </w:rPr>
        <w:t>;</w:t>
      </w:r>
    </w:p>
    <w:p w:rsidR="00D42AE9" w:rsidRPr="00F257A9" w:rsidRDefault="00D42AE9" w:rsidP="00D42AE9">
      <w:pPr>
        <w:pStyle w:val="a3"/>
        <w:widowControl w:val="0"/>
        <w:numPr>
          <w:ilvl w:val="0"/>
          <w:numId w:val="1"/>
        </w:numPr>
        <w:contextualSpacing w:val="0"/>
        <w:jc w:val="both"/>
        <w:rPr>
          <w:color w:val="000000"/>
          <w:sz w:val="24"/>
        </w:rPr>
      </w:pPr>
      <w:r w:rsidRPr="00F257A9">
        <w:rPr>
          <w:color w:val="000000"/>
          <w:sz w:val="24"/>
        </w:rPr>
        <w:t>профессионально-трудовая реабилитация и профориентация обучающихся с ограниченными возможностями здоровья</w:t>
      </w:r>
      <w:r>
        <w:rPr>
          <w:sz w:val="24"/>
          <w:lang w:val="ru-RU"/>
        </w:rPr>
        <w:t>;</w:t>
      </w:r>
    </w:p>
    <w:p w:rsidR="00D42AE9" w:rsidRPr="00F257A9" w:rsidRDefault="00D42AE9" w:rsidP="00D42AE9">
      <w:pPr>
        <w:pStyle w:val="a3"/>
        <w:widowControl w:val="0"/>
        <w:numPr>
          <w:ilvl w:val="0"/>
          <w:numId w:val="1"/>
        </w:numPr>
        <w:contextualSpacing w:val="0"/>
        <w:jc w:val="both"/>
        <w:rPr>
          <w:color w:val="000000"/>
          <w:sz w:val="24"/>
        </w:rPr>
      </w:pPr>
      <w:r w:rsidRPr="00F257A9">
        <w:rPr>
          <w:color w:val="000000"/>
          <w:sz w:val="24"/>
        </w:rPr>
        <w:t>профессиональное образование лиц с ограниченными возможностями здоровья</w:t>
      </w:r>
      <w:r>
        <w:rPr>
          <w:sz w:val="24"/>
          <w:lang w:val="ru-RU"/>
        </w:rPr>
        <w:t>;</w:t>
      </w:r>
    </w:p>
    <w:p w:rsidR="00D42AE9" w:rsidRPr="00F257A9" w:rsidRDefault="00D42AE9" w:rsidP="00D42AE9">
      <w:pPr>
        <w:pStyle w:val="a3"/>
        <w:widowControl w:val="0"/>
        <w:numPr>
          <w:ilvl w:val="0"/>
          <w:numId w:val="1"/>
        </w:numPr>
        <w:shd w:val="clear" w:color="auto" w:fill="FFFFFF"/>
        <w:jc w:val="both"/>
        <w:rPr>
          <w:sz w:val="24"/>
        </w:rPr>
      </w:pPr>
      <w:r w:rsidRPr="00F257A9">
        <w:rPr>
          <w:color w:val="000000"/>
          <w:sz w:val="24"/>
        </w:rPr>
        <w:t>реабилитация лиц с ограниченными возможностями здоровья средствами дополнительного образования</w:t>
      </w:r>
      <w:r w:rsidRPr="00F257A9">
        <w:rPr>
          <w:color w:val="000000"/>
          <w:sz w:val="24"/>
          <w:shd w:val="clear" w:color="auto" w:fill="FFFFFF"/>
        </w:rPr>
        <w:t xml:space="preserve"> в современном социокультурном пространстве</w:t>
      </w:r>
      <w:r>
        <w:rPr>
          <w:color w:val="000000"/>
          <w:sz w:val="24"/>
          <w:shd w:val="clear" w:color="auto" w:fill="FFFFFF"/>
          <w:lang w:val="ru-RU"/>
        </w:rPr>
        <w:t>.</w:t>
      </w:r>
    </w:p>
    <w:p w:rsidR="00D42AE9" w:rsidRPr="00AA3332" w:rsidRDefault="00D42AE9" w:rsidP="00D42AE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A3332">
        <w:rPr>
          <w:rFonts w:ascii="Times New Roman" w:hAnsi="Times New Roman"/>
          <w:b/>
          <w:color w:val="000000"/>
          <w:sz w:val="24"/>
          <w:szCs w:val="24"/>
        </w:rPr>
        <w:t>Форма проведения Конкурса</w:t>
      </w:r>
      <w:r w:rsidRPr="00AA3332">
        <w:rPr>
          <w:rFonts w:ascii="Times New Roman" w:hAnsi="Times New Roman"/>
          <w:color w:val="000000"/>
          <w:sz w:val="24"/>
          <w:szCs w:val="24"/>
        </w:rPr>
        <w:t>: очная с применением дистанционных технологий.</w:t>
      </w:r>
    </w:p>
    <w:p w:rsidR="00D42AE9" w:rsidRPr="0020014C" w:rsidRDefault="00D42AE9" w:rsidP="00D42A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0014C">
        <w:rPr>
          <w:rFonts w:ascii="Times New Roman" w:hAnsi="Times New Roman"/>
          <w:b/>
          <w:bCs/>
          <w:color w:val="000000"/>
          <w:sz w:val="24"/>
          <w:szCs w:val="24"/>
        </w:rPr>
        <w:t xml:space="preserve">Сроки проведения. </w:t>
      </w:r>
      <w:r w:rsidRPr="0020014C">
        <w:rPr>
          <w:rFonts w:ascii="Times New Roman" w:hAnsi="Times New Roman"/>
          <w:color w:val="000000"/>
          <w:sz w:val="24"/>
          <w:szCs w:val="24"/>
        </w:rPr>
        <w:t xml:space="preserve">Конкурс проводится в период </w:t>
      </w:r>
      <w:r w:rsidRPr="0020014C">
        <w:rPr>
          <w:rFonts w:ascii="Times New Roman" w:hAnsi="Times New Roman"/>
          <w:b/>
          <w:bCs/>
          <w:color w:val="000000"/>
          <w:sz w:val="24"/>
          <w:szCs w:val="24"/>
        </w:rPr>
        <w:t xml:space="preserve">с 22 сентября по 22 ноября 2025 года. </w:t>
      </w:r>
      <w:r w:rsidRPr="0020014C">
        <w:rPr>
          <w:rFonts w:ascii="Times New Roman" w:hAnsi="Times New Roman"/>
          <w:color w:val="000000"/>
          <w:sz w:val="24"/>
          <w:szCs w:val="24"/>
        </w:rPr>
        <w:t>Конкурс проводится в 2 этапа:</w:t>
      </w:r>
    </w:p>
    <w:p w:rsidR="00D42AE9" w:rsidRPr="0020014C" w:rsidRDefault="00D42AE9" w:rsidP="00D42A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0014C">
        <w:rPr>
          <w:rFonts w:ascii="Times New Roman" w:hAnsi="Times New Roman"/>
          <w:color w:val="000000"/>
          <w:sz w:val="24"/>
          <w:szCs w:val="24"/>
        </w:rPr>
        <w:lastRenderedPageBreak/>
        <w:t xml:space="preserve">1. </w:t>
      </w:r>
      <w:proofErr w:type="spellStart"/>
      <w:r w:rsidRPr="0020014C">
        <w:rPr>
          <w:rFonts w:ascii="Times New Roman" w:hAnsi="Times New Roman"/>
          <w:b/>
          <w:color w:val="000000"/>
          <w:sz w:val="24"/>
          <w:szCs w:val="24"/>
        </w:rPr>
        <w:t>отборочно</w:t>
      </w:r>
      <w:proofErr w:type="spellEnd"/>
      <w:r w:rsidRPr="0020014C">
        <w:rPr>
          <w:rFonts w:ascii="Times New Roman" w:hAnsi="Times New Roman"/>
          <w:b/>
          <w:color w:val="000000"/>
          <w:sz w:val="24"/>
          <w:szCs w:val="24"/>
        </w:rPr>
        <w:t>-экспертный</w:t>
      </w:r>
      <w:r w:rsidRPr="0020014C">
        <w:rPr>
          <w:rFonts w:ascii="Times New Roman" w:hAnsi="Times New Roman"/>
          <w:color w:val="000000"/>
          <w:sz w:val="24"/>
          <w:szCs w:val="24"/>
        </w:rPr>
        <w:t xml:space="preserve">: прием заявок и конкурсных материалов, работа с авторами, подавшими заявки – </w:t>
      </w:r>
      <w:r>
        <w:rPr>
          <w:rFonts w:ascii="Times New Roman" w:hAnsi="Times New Roman"/>
          <w:color w:val="000000"/>
          <w:sz w:val="24"/>
          <w:szCs w:val="24"/>
        </w:rPr>
        <w:t>с 22 сентября по 25 октября 2025 года (после 25</w:t>
      </w:r>
      <w:r w:rsidRPr="0020014C">
        <w:rPr>
          <w:rFonts w:ascii="Times New Roman" w:hAnsi="Times New Roman"/>
          <w:color w:val="000000"/>
          <w:sz w:val="24"/>
          <w:szCs w:val="24"/>
        </w:rPr>
        <w:t xml:space="preserve"> октября материалы не принимаются);</w:t>
      </w:r>
    </w:p>
    <w:p w:rsidR="00D42AE9" w:rsidRPr="0020014C" w:rsidRDefault="00D42AE9" w:rsidP="00D42A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0014C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20014C">
        <w:rPr>
          <w:rFonts w:ascii="Times New Roman" w:hAnsi="Times New Roman"/>
          <w:b/>
          <w:color w:val="000000"/>
          <w:sz w:val="24"/>
          <w:szCs w:val="24"/>
        </w:rPr>
        <w:t>презентация научно-исследовательской работы в формате доклада на онлайн-конференции</w:t>
      </w:r>
      <w:r>
        <w:rPr>
          <w:rFonts w:ascii="Times New Roman" w:hAnsi="Times New Roman"/>
          <w:color w:val="000000"/>
          <w:sz w:val="24"/>
          <w:szCs w:val="24"/>
        </w:rPr>
        <w:t xml:space="preserve"> - 22 ноября 2025</w:t>
      </w:r>
      <w:r w:rsidRPr="0020014C">
        <w:rPr>
          <w:rFonts w:ascii="Times New Roman" w:hAnsi="Times New Roman"/>
          <w:color w:val="000000"/>
          <w:sz w:val="24"/>
          <w:szCs w:val="24"/>
        </w:rPr>
        <w:t xml:space="preserve"> года (ссылка на подключение будет опубликована в программе конференции); </w:t>
      </w:r>
    </w:p>
    <w:p w:rsidR="00D42AE9" w:rsidRPr="00AA3332" w:rsidRDefault="00D42AE9" w:rsidP="00D42A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0014C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20014C">
        <w:rPr>
          <w:rFonts w:ascii="Times New Roman" w:hAnsi="Times New Roman"/>
          <w:b/>
          <w:color w:val="000000"/>
          <w:sz w:val="24"/>
          <w:szCs w:val="24"/>
        </w:rPr>
        <w:t>итоговый</w:t>
      </w:r>
      <w:r w:rsidRPr="0020014C">
        <w:rPr>
          <w:rFonts w:ascii="Times New Roman" w:hAnsi="Times New Roman"/>
          <w:color w:val="000000"/>
          <w:sz w:val="24"/>
          <w:szCs w:val="24"/>
        </w:rPr>
        <w:t xml:space="preserve"> (объявление и награждение победителей, призёров</w:t>
      </w:r>
      <w:r w:rsidRPr="00AA3332">
        <w:rPr>
          <w:rFonts w:ascii="Times New Roman" w:hAnsi="Times New Roman"/>
          <w:color w:val="000000"/>
          <w:sz w:val="24"/>
          <w:szCs w:val="24"/>
        </w:rPr>
        <w:t xml:space="preserve">, рассылка благодарственных писем, дипломов) – с </w:t>
      </w:r>
      <w:r>
        <w:rPr>
          <w:rFonts w:ascii="Times New Roman" w:hAnsi="Times New Roman"/>
          <w:color w:val="000000"/>
          <w:sz w:val="24"/>
          <w:szCs w:val="24"/>
        </w:rPr>
        <w:t>22 ноября</w:t>
      </w:r>
      <w:r w:rsidRPr="00AA3332">
        <w:rPr>
          <w:rFonts w:ascii="Times New Roman" w:hAnsi="Times New Roman"/>
          <w:color w:val="000000"/>
          <w:sz w:val="24"/>
          <w:szCs w:val="24"/>
        </w:rPr>
        <w:t xml:space="preserve"> по </w:t>
      </w:r>
      <w:r>
        <w:rPr>
          <w:rFonts w:ascii="Times New Roman" w:hAnsi="Times New Roman"/>
          <w:color w:val="000000"/>
          <w:sz w:val="24"/>
          <w:szCs w:val="24"/>
        </w:rPr>
        <w:t>29</w:t>
      </w:r>
      <w:r w:rsidRPr="00AA3332">
        <w:rPr>
          <w:rFonts w:ascii="Times New Roman" w:hAnsi="Times New Roman"/>
          <w:color w:val="000000"/>
          <w:sz w:val="24"/>
          <w:szCs w:val="24"/>
        </w:rPr>
        <w:t xml:space="preserve"> ноября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A3332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D42AE9" w:rsidRPr="00AA3332" w:rsidRDefault="00D42AE9" w:rsidP="00D42AE9">
      <w:pPr>
        <w:tabs>
          <w:tab w:val="left" w:pos="15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3332">
        <w:rPr>
          <w:rFonts w:ascii="Times New Roman" w:hAnsi="Times New Roman"/>
          <w:b/>
          <w:color w:val="000000"/>
          <w:spacing w:val="-1"/>
          <w:sz w:val="24"/>
          <w:szCs w:val="24"/>
        </w:rPr>
        <w:t>Организационно-программный</w:t>
      </w:r>
      <w:r w:rsidRPr="00AA33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A3332">
        <w:rPr>
          <w:rFonts w:ascii="Times New Roman" w:hAnsi="Times New Roman"/>
          <w:b/>
          <w:color w:val="000000"/>
          <w:spacing w:val="-4"/>
          <w:sz w:val="24"/>
          <w:szCs w:val="24"/>
        </w:rPr>
        <w:t>комитет</w:t>
      </w:r>
      <w:r w:rsidRPr="00AA33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A3332">
        <w:rPr>
          <w:rFonts w:ascii="Times New Roman" w:hAnsi="Times New Roman"/>
          <w:b/>
          <w:color w:val="000000"/>
          <w:spacing w:val="-3"/>
          <w:sz w:val="24"/>
          <w:szCs w:val="24"/>
        </w:rPr>
        <w:t>Конкурса</w:t>
      </w:r>
      <w:r w:rsidRPr="00AA3332">
        <w:rPr>
          <w:rFonts w:ascii="Times New Roman" w:hAnsi="Times New Roman"/>
          <w:color w:val="000000"/>
          <w:spacing w:val="-3"/>
          <w:sz w:val="24"/>
          <w:szCs w:val="24"/>
        </w:rPr>
        <w:t>:</w:t>
      </w:r>
    </w:p>
    <w:p w:rsidR="00D42AE9" w:rsidRPr="00AA3332" w:rsidRDefault="00D42AE9" w:rsidP="00D42A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0014C">
        <w:rPr>
          <w:rFonts w:ascii="Times New Roman" w:hAnsi="Times New Roman"/>
          <w:b/>
          <w:color w:val="000000"/>
          <w:spacing w:val="-2"/>
          <w:sz w:val="24"/>
          <w:szCs w:val="24"/>
        </w:rPr>
        <w:t>Председатель:</w:t>
      </w:r>
      <w:r w:rsidRPr="00AA3332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A3332">
        <w:rPr>
          <w:rFonts w:ascii="Times New Roman" w:hAnsi="Times New Roman"/>
          <w:i/>
          <w:color w:val="000000"/>
          <w:spacing w:val="-2"/>
          <w:sz w:val="24"/>
          <w:szCs w:val="24"/>
        </w:rPr>
        <w:t>Кощеева Ольга Валерьевна</w:t>
      </w:r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>,</w:t>
      </w:r>
      <w:r w:rsidRPr="00AA3332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proofErr w:type="spellStart"/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>к.ф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илол</w:t>
      </w:r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>.н</w:t>
      </w:r>
      <w:proofErr w:type="spellEnd"/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>.,</w:t>
      </w:r>
      <w:r w:rsidRPr="00AA3332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pacing w:val="-4"/>
          <w:sz w:val="24"/>
          <w:szCs w:val="24"/>
        </w:rPr>
        <w:t>доцент кафедры логопедии и психолингвистики СГУ,</w:t>
      </w:r>
      <w:r w:rsidRPr="00AA3332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pacing w:val="-4"/>
          <w:sz w:val="24"/>
          <w:szCs w:val="24"/>
        </w:rPr>
        <w:t>координатор</w:t>
      </w:r>
      <w:r w:rsidRPr="00AA3332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pacing w:val="-4"/>
          <w:sz w:val="24"/>
          <w:szCs w:val="24"/>
        </w:rPr>
        <w:t>студенческой</w:t>
      </w:r>
      <w:r w:rsidRPr="00AA3332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pacing w:val="-4"/>
          <w:sz w:val="24"/>
          <w:szCs w:val="24"/>
        </w:rPr>
        <w:t>науки</w:t>
      </w:r>
      <w:r w:rsidRPr="00AA3332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факультете</w:t>
      </w:r>
      <w:r w:rsidRPr="00AA3332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pacing w:val="-3"/>
          <w:sz w:val="24"/>
          <w:szCs w:val="24"/>
        </w:rPr>
        <w:t>психолого-педагогического</w:t>
      </w:r>
      <w:r w:rsidRPr="00AA3332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z w:val="24"/>
          <w:szCs w:val="24"/>
        </w:rPr>
        <w:t>и</w:t>
      </w:r>
      <w:r w:rsidRPr="00AA3332"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pacing w:val="-2"/>
          <w:sz w:val="24"/>
          <w:szCs w:val="24"/>
        </w:rPr>
        <w:t>специального</w:t>
      </w:r>
      <w:r w:rsidRPr="00AA333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pacing w:val="-2"/>
          <w:sz w:val="24"/>
          <w:szCs w:val="24"/>
        </w:rPr>
        <w:t>образования</w:t>
      </w:r>
      <w:r w:rsidRPr="00AA33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>СГУ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имени Н. Г. Чернышевского</w:t>
      </w:r>
      <w:r w:rsidRPr="00AA3332">
        <w:rPr>
          <w:rFonts w:ascii="Times New Roman" w:hAnsi="Times New Roman"/>
          <w:color w:val="000000"/>
          <w:spacing w:val="-3"/>
          <w:sz w:val="24"/>
          <w:szCs w:val="24"/>
        </w:rPr>
        <w:t xml:space="preserve">. </w:t>
      </w:r>
    </w:p>
    <w:p w:rsidR="00D42AE9" w:rsidRDefault="00D42AE9" w:rsidP="00D42AE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2"/>
          <w:sz w:val="24"/>
          <w:szCs w:val="24"/>
        </w:rPr>
      </w:pPr>
      <w:r w:rsidRPr="0020014C">
        <w:rPr>
          <w:rFonts w:ascii="Times New Roman" w:hAnsi="Times New Roman"/>
          <w:b/>
          <w:color w:val="000000"/>
          <w:spacing w:val="-2"/>
          <w:sz w:val="24"/>
          <w:szCs w:val="24"/>
        </w:rPr>
        <w:t>Сопредседатели:</w:t>
      </w:r>
      <w:r w:rsidRPr="00AA3332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Хмелькова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Ольга Владимировна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к.психол</w:t>
      </w:r>
      <w:proofErr w:type="gramEnd"/>
      <w:r w:rsidRPr="00AA3332">
        <w:rPr>
          <w:rFonts w:ascii="Times New Roman" w:hAnsi="Times New Roman"/>
          <w:color w:val="000000"/>
          <w:sz w:val="24"/>
          <w:szCs w:val="24"/>
        </w:rPr>
        <w:t>.н</w:t>
      </w:r>
      <w:proofErr w:type="spellEnd"/>
      <w:r w:rsidRPr="00AA333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A3332">
        <w:rPr>
          <w:rFonts w:ascii="Times New Roman" w:hAnsi="Times New Roman"/>
          <w:color w:val="000000"/>
          <w:spacing w:val="-4"/>
          <w:sz w:val="24"/>
          <w:szCs w:val="24"/>
        </w:rPr>
        <w:t xml:space="preserve">доцент кафедры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коррекционной педагогики </w:t>
      </w:r>
      <w:r w:rsidRPr="00AA3332">
        <w:rPr>
          <w:rFonts w:ascii="Times New Roman" w:hAnsi="Times New Roman"/>
          <w:color w:val="000000"/>
          <w:spacing w:val="-4"/>
          <w:sz w:val="24"/>
          <w:szCs w:val="24"/>
        </w:rPr>
        <w:t>СГУ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имени Н. Г. Чернышевского</w:t>
      </w:r>
      <w:r w:rsidRPr="00AA3332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 </w:t>
      </w:r>
    </w:p>
    <w:p w:rsidR="00D42AE9" w:rsidRDefault="00D42AE9" w:rsidP="00D42AE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2"/>
          <w:sz w:val="24"/>
          <w:szCs w:val="24"/>
        </w:rPr>
      </w:pPr>
      <w:proofErr w:type="spellStart"/>
      <w:r w:rsidRPr="0020014C">
        <w:rPr>
          <w:rFonts w:ascii="Times New Roman" w:hAnsi="Times New Roman"/>
          <w:i/>
          <w:color w:val="000000"/>
          <w:spacing w:val="-2"/>
          <w:sz w:val="24"/>
          <w:szCs w:val="24"/>
        </w:rPr>
        <w:t>Мясникова</w:t>
      </w:r>
      <w:proofErr w:type="spellEnd"/>
      <w:r w:rsidRPr="0020014C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 Людмила Владимировна, </w:t>
      </w:r>
      <w:proofErr w:type="spellStart"/>
      <w:proofErr w:type="gramStart"/>
      <w:r w:rsidRPr="0020014C">
        <w:rPr>
          <w:rFonts w:ascii="Times New Roman" w:hAnsi="Times New Roman"/>
          <w:color w:val="000000"/>
          <w:sz w:val="24"/>
          <w:szCs w:val="24"/>
        </w:rPr>
        <w:t>к.пед</w:t>
      </w:r>
      <w:proofErr w:type="gramEnd"/>
      <w:r w:rsidRPr="0020014C">
        <w:rPr>
          <w:rFonts w:ascii="Times New Roman" w:hAnsi="Times New Roman"/>
          <w:color w:val="000000"/>
          <w:sz w:val="24"/>
          <w:szCs w:val="24"/>
        </w:rPr>
        <w:t>.н</w:t>
      </w:r>
      <w:proofErr w:type="spellEnd"/>
      <w:r w:rsidRPr="0020014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0014C">
        <w:rPr>
          <w:rFonts w:ascii="Times New Roman" w:hAnsi="Times New Roman"/>
          <w:color w:val="000000"/>
          <w:spacing w:val="-4"/>
          <w:sz w:val="24"/>
          <w:szCs w:val="24"/>
        </w:rPr>
        <w:t xml:space="preserve">доцент кафедры коррекционной педагогики, </w:t>
      </w:r>
      <w:r w:rsidRPr="0020014C">
        <w:rPr>
          <w:rFonts w:ascii="Times New Roman" w:hAnsi="Times New Roman"/>
          <w:color w:val="000000"/>
          <w:spacing w:val="-2"/>
          <w:sz w:val="24"/>
          <w:szCs w:val="24"/>
        </w:rPr>
        <w:t>заведующий лабораторией инклюзивного обучения</w:t>
      </w:r>
      <w:r w:rsidRPr="0020014C">
        <w:rPr>
          <w:rFonts w:ascii="Times New Roman" w:hAnsi="Times New Roman"/>
          <w:color w:val="000000"/>
          <w:spacing w:val="-4"/>
          <w:sz w:val="24"/>
          <w:szCs w:val="24"/>
        </w:rPr>
        <w:t xml:space="preserve"> СГУ </w:t>
      </w:r>
      <w:r w:rsidRPr="0020014C">
        <w:rPr>
          <w:rFonts w:ascii="Times New Roman" w:hAnsi="Times New Roman"/>
          <w:color w:val="000000"/>
          <w:spacing w:val="-1"/>
          <w:sz w:val="24"/>
          <w:szCs w:val="24"/>
        </w:rPr>
        <w:t>имени Н.Г. Чернышевского</w:t>
      </w:r>
      <w:r w:rsidRPr="0020014C">
        <w:rPr>
          <w:rFonts w:ascii="Times New Roman" w:hAnsi="Times New Roman"/>
          <w:color w:val="000000"/>
          <w:sz w:val="24"/>
          <w:szCs w:val="24"/>
        </w:rPr>
        <w:t>.</w:t>
      </w:r>
      <w:r w:rsidRPr="008B3039">
        <w:rPr>
          <w:rFonts w:ascii="Times New Roman" w:hAnsi="Times New Roman"/>
          <w:i/>
          <w:color w:val="000000"/>
          <w:spacing w:val="-2"/>
          <w:sz w:val="24"/>
          <w:szCs w:val="24"/>
          <w:highlight w:val="yellow"/>
        </w:rPr>
        <w:t xml:space="preserve"> </w:t>
      </w:r>
    </w:p>
    <w:p w:rsidR="00D42AE9" w:rsidRPr="00AA3332" w:rsidRDefault="00D42AE9" w:rsidP="00D4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014C"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Ответственный</w:t>
      </w:r>
      <w:r w:rsidRPr="0020014C">
        <w:rPr>
          <w:rFonts w:ascii="Times New Roman" w:eastAsia="Times New Roman" w:hAnsi="Times New Roman"/>
          <w:b/>
          <w:color w:val="000000"/>
          <w:spacing w:val="51"/>
          <w:sz w:val="24"/>
          <w:szCs w:val="24"/>
          <w:lang w:eastAsia="ru-RU"/>
        </w:rPr>
        <w:t xml:space="preserve"> </w:t>
      </w:r>
      <w:r w:rsidRPr="0020014C"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секретарь:</w:t>
      </w:r>
      <w:r w:rsidRPr="00AA3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Брагина Алина,</w:t>
      </w:r>
      <w:r w:rsidRPr="00AA333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магистрант </w:t>
      </w:r>
      <w:r w:rsidRPr="00AA3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факультета психолого-педагогического и специального образования СГУ имени Н. Г. Чернышевского.</w:t>
      </w:r>
    </w:p>
    <w:p w:rsidR="00D42AE9" w:rsidRDefault="00D42AE9" w:rsidP="00D42AE9">
      <w:pPr>
        <w:widowControl w:val="0"/>
        <w:tabs>
          <w:tab w:val="left" w:pos="1530"/>
        </w:tabs>
        <w:spacing w:after="0" w:line="240" w:lineRule="auto"/>
        <w:ind w:left="112" w:firstLine="597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D42AE9" w:rsidRPr="00AA3332" w:rsidRDefault="00D42AE9" w:rsidP="00D42AE9">
      <w:pPr>
        <w:widowControl w:val="0"/>
        <w:tabs>
          <w:tab w:val="left" w:pos="1530"/>
        </w:tabs>
        <w:spacing w:after="0" w:line="240" w:lineRule="auto"/>
        <w:ind w:left="112" w:firstLine="597"/>
        <w:rPr>
          <w:rFonts w:ascii="Times New Roman" w:eastAsia="Times New Roman" w:hAnsi="Times New Roman"/>
          <w:spacing w:val="35"/>
          <w:sz w:val="24"/>
          <w:szCs w:val="24"/>
        </w:rPr>
      </w:pPr>
      <w:r w:rsidRPr="00AA3332">
        <w:rPr>
          <w:rFonts w:ascii="Times New Roman" w:eastAsia="Times New Roman" w:hAnsi="Times New Roman"/>
          <w:spacing w:val="-1"/>
          <w:sz w:val="24"/>
          <w:szCs w:val="24"/>
        </w:rPr>
        <w:t>Победители</w:t>
      </w:r>
      <w:r w:rsidRPr="00AA3332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pacing w:val="-1"/>
          <w:sz w:val="24"/>
          <w:szCs w:val="24"/>
        </w:rPr>
        <w:t>Конкурса</w:t>
      </w:r>
      <w:r w:rsidRPr="00AA3332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pacing w:val="-2"/>
          <w:sz w:val="24"/>
          <w:szCs w:val="24"/>
        </w:rPr>
        <w:t>будут</w:t>
      </w:r>
      <w:r w:rsidRPr="00AA3332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pacing w:val="-1"/>
          <w:sz w:val="24"/>
          <w:szCs w:val="24"/>
        </w:rPr>
        <w:t>определены</w:t>
      </w:r>
      <w:r w:rsidRPr="00AA3332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pacing w:val="-2"/>
          <w:sz w:val="24"/>
          <w:szCs w:val="24"/>
        </w:rPr>
        <w:t>экспертной</w:t>
      </w:r>
      <w:r w:rsidRPr="00AA3332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z w:val="24"/>
          <w:szCs w:val="24"/>
        </w:rPr>
        <w:t>комиссией.</w:t>
      </w:r>
    </w:p>
    <w:p w:rsidR="00D42AE9" w:rsidRPr="00AA3332" w:rsidRDefault="00D42AE9" w:rsidP="00D42AE9">
      <w:pPr>
        <w:widowControl w:val="0"/>
        <w:tabs>
          <w:tab w:val="left" w:pos="1530"/>
        </w:tabs>
        <w:spacing w:after="0" w:line="240" w:lineRule="auto"/>
        <w:ind w:left="112" w:firstLine="597"/>
        <w:rPr>
          <w:rFonts w:ascii="Times New Roman" w:eastAsia="Times New Roman" w:hAnsi="Times New Roman"/>
          <w:spacing w:val="35"/>
          <w:sz w:val="24"/>
          <w:szCs w:val="24"/>
        </w:rPr>
      </w:pPr>
      <w:r w:rsidRPr="00AA3332">
        <w:rPr>
          <w:rFonts w:ascii="Times New Roman" w:eastAsia="Times New Roman" w:hAnsi="Times New Roman"/>
          <w:sz w:val="24"/>
          <w:szCs w:val="24"/>
        </w:rPr>
        <w:t>Победители определяются в двух номинациях:</w:t>
      </w:r>
    </w:p>
    <w:p w:rsidR="00D42AE9" w:rsidRPr="00AA3332" w:rsidRDefault="00D42AE9" w:rsidP="00D42AE9">
      <w:pPr>
        <w:tabs>
          <w:tab w:val="left" w:pos="153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332">
        <w:rPr>
          <w:rFonts w:ascii="Times New Roman" w:hAnsi="Times New Roman"/>
          <w:sz w:val="24"/>
          <w:szCs w:val="24"/>
        </w:rPr>
        <w:t xml:space="preserve">1) «Лучшая научно-исследовательская работа </w:t>
      </w:r>
      <w:proofErr w:type="spellStart"/>
      <w:r w:rsidRPr="00AA3332">
        <w:rPr>
          <w:rFonts w:ascii="Times New Roman" w:hAnsi="Times New Roman"/>
          <w:sz w:val="24"/>
          <w:szCs w:val="24"/>
        </w:rPr>
        <w:t>бакалавра</w:t>
      </w:r>
      <w:r>
        <w:rPr>
          <w:rFonts w:ascii="Times New Roman" w:hAnsi="Times New Roman"/>
          <w:sz w:val="24"/>
          <w:szCs w:val="24"/>
        </w:rPr>
        <w:t>нта</w:t>
      </w:r>
      <w:proofErr w:type="spellEnd"/>
      <w:r w:rsidRPr="00AA3332">
        <w:rPr>
          <w:rFonts w:ascii="Times New Roman" w:hAnsi="Times New Roman"/>
          <w:sz w:val="24"/>
          <w:szCs w:val="24"/>
        </w:rPr>
        <w:t>»,</w:t>
      </w:r>
    </w:p>
    <w:p w:rsidR="00D42AE9" w:rsidRPr="00AA3332" w:rsidRDefault="00D42AE9" w:rsidP="00D42AE9">
      <w:pPr>
        <w:tabs>
          <w:tab w:val="left" w:pos="153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332">
        <w:rPr>
          <w:rFonts w:ascii="Times New Roman" w:hAnsi="Times New Roman"/>
          <w:sz w:val="24"/>
          <w:szCs w:val="24"/>
        </w:rPr>
        <w:t>2) «Лучшая научно-исследовательская работа магистранта».</w:t>
      </w:r>
    </w:p>
    <w:p w:rsidR="00D42AE9" w:rsidRDefault="00D42AE9" w:rsidP="00D42AE9">
      <w:pPr>
        <w:widowControl w:val="0"/>
        <w:tabs>
          <w:tab w:val="left" w:pos="1530"/>
        </w:tabs>
        <w:spacing w:after="0" w:line="240" w:lineRule="auto"/>
        <w:ind w:right="108" w:firstLine="597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AA3332">
        <w:rPr>
          <w:rFonts w:ascii="Times New Roman" w:eastAsia="Times New Roman" w:hAnsi="Times New Roman"/>
          <w:spacing w:val="-1"/>
          <w:sz w:val="24"/>
          <w:szCs w:val="24"/>
        </w:rPr>
        <w:t>Победители по номинациям</w:t>
      </w:r>
      <w:r w:rsidRPr="00AA3332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pacing w:val="-1"/>
          <w:sz w:val="24"/>
          <w:szCs w:val="24"/>
        </w:rPr>
        <w:t>награждаются</w:t>
      </w:r>
      <w:r w:rsidRPr="00AA3332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z w:val="24"/>
          <w:szCs w:val="24"/>
        </w:rPr>
        <w:t>дипломом</w:t>
      </w:r>
      <w:r w:rsidRPr="00AA3332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AA3332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pacing w:val="-1"/>
          <w:sz w:val="24"/>
          <w:szCs w:val="24"/>
        </w:rPr>
        <w:t>степени.</w:t>
      </w:r>
      <w:r w:rsidRPr="00AA3332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pacing w:val="-1"/>
          <w:sz w:val="24"/>
          <w:szCs w:val="24"/>
        </w:rPr>
        <w:t>Участники,</w:t>
      </w:r>
      <w:r w:rsidRPr="00AA3332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pacing w:val="-1"/>
          <w:sz w:val="24"/>
          <w:szCs w:val="24"/>
        </w:rPr>
        <w:t>занявшие</w:t>
      </w:r>
      <w:r w:rsidRPr="00AA3332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II</w:t>
      </w:r>
      <w:r w:rsidRPr="00AA3332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AA3332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III</w:t>
      </w:r>
      <w:r w:rsidRPr="00AA3332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z w:val="24"/>
          <w:szCs w:val="24"/>
        </w:rPr>
        <w:t>места,</w:t>
      </w:r>
      <w:r w:rsidRPr="00AA3332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pacing w:val="-1"/>
          <w:sz w:val="24"/>
          <w:szCs w:val="24"/>
        </w:rPr>
        <w:t>награждаются</w:t>
      </w:r>
      <w:r w:rsidRPr="00AA3332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pacing w:val="-1"/>
          <w:sz w:val="24"/>
          <w:szCs w:val="24"/>
        </w:rPr>
        <w:t>дипломами</w:t>
      </w:r>
      <w:r w:rsidRPr="00AA3332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AA3332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z w:val="24"/>
          <w:szCs w:val="24"/>
        </w:rPr>
        <w:t>и</w:t>
      </w:r>
      <w:r w:rsidRPr="00AA3332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III</w:t>
      </w:r>
      <w:r w:rsidRPr="00AA3332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pacing w:val="-1"/>
          <w:sz w:val="24"/>
          <w:szCs w:val="24"/>
        </w:rPr>
        <w:t>степени</w:t>
      </w:r>
      <w:r w:rsidRPr="00AA3332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pacing w:val="-1"/>
          <w:sz w:val="24"/>
          <w:szCs w:val="24"/>
        </w:rPr>
        <w:t>соответственно.</w:t>
      </w:r>
      <w:r w:rsidRPr="00AA3332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pacing w:val="-1"/>
          <w:sz w:val="24"/>
          <w:szCs w:val="24"/>
        </w:rPr>
        <w:t>Участники</w:t>
      </w:r>
      <w:r w:rsidRPr="00AA3332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pacing w:val="-1"/>
          <w:sz w:val="24"/>
          <w:szCs w:val="24"/>
        </w:rPr>
        <w:t>Конкурса</w:t>
      </w:r>
      <w:r w:rsidRPr="00AA3332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pacing w:val="-1"/>
          <w:sz w:val="24"/>
          <w:szCs w:val="24"/>
        </w:rPr>
        <w:t>получают</w:t>
      </w:r>
      <w:r w:rsidRPr="00AA3332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AA3332">
        <w:rPr>
          <w:rFonts w:ascii="Times New Roman" w:eastAsia="Times New Roman" w:hAnsi="Times New Roman"/>
          <w:spacing w:val="-1"/>
          <w:sz w:val="24"/>
          <w:szCs w:val="24"/>
        </w:rPr>
        <w:t>сертификаты. Имена лауреатов конкурса будут опубликованы на сайте СГУ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имени Н. Г. Чернышевского</w:t>
      </w:r>
      <w:r w:rsidRPr="00AA3332">
        <w:rPr>
          <w:rFonts w:ascii="Times New Roman" w:eastAsia="Times New Roman" w:hAnsi="Times New Roman"/>
          <w:spacing w:val="-1"/>
          <w:sz w:val="24"/>
          <w:szCs w:val="24"/>
        </w:rPr>
        <w:t xml:space="preserve">. </w:t>
      </w:r>
    </w:p>
    <w:p w:rsidR="00D42AE9" w:rsidRPr="00AA3332" w:rsidRDefault="00D42AE9" w:rsidP="00D42AE9">
      <w:pPr>
        <w:widowControl w:val="0"/>
        <w:tabs>
          <w:tab w:val="left" w:pos="1530"/>
        </w:tabs>
        <w:spacing w:after="0" w:line="240" w:lineRule="auto"/>
        <w:ind w:right="108" w:firstLine="597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AA3332">
        <w:rPr>
          <w:rFonts w:ascii="Times New Roman" w:eastAsia="Times New Roman" w:hAnsi="Times New Roman"/>
          <w:spacing w:val="-1"/>
          <w:sz w:val="24"/>
          <w:szCs w:val="24"/>
        </w:rPr>
        <w:t>Лучшие работы будут опубликованы в сборнике научных статей по итогам конференции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(статьи оформляются в соответствии с требованиями, изложенными в информационном письме конференции, и проходят обязательное рецензирование)</w:t>
      </w:r>
      <w:r w:rsidRPr="00AA3332">
        <w:rPr>
          <w:rFonts w:ascii="Times New Roman" w:eastAsia="Times New Roman" w:hAnsi="Times New Roman"/>
          <w:spacing w:val="-1"/>
          <w:sz w:val="24"/>
          <w:szCs w:val="24"/>
        </w:rPr>
        <w:t>.</w:t>
      </w:r>
    </w:p>
    <w:p w:rsidR="00D42AE9" w:rsidRPr="00AA3332" w:rsidRDefault="00D42AE9" w:rsidP="00D42AE9">
      <w:pPr>
        <w:tabs>
          <w:tab w:val="left" w:pos="15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>Руководителям победителей вручаются благодарственные письма.</w:t>
      </w:r>
    </w:p>
    <w:p w:rsidR="00D42AE9" w:rsidRPr="00AA3332" w:rsidRDefault="00D42AE9" w:rsidP="00D42AE9">
      <w:pPr>
        <w:tabs>
          <w:tab w:val="left" w:pos="15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3332">
        <w:rPr>
          <w:rFonts w:ascii="Times New Roman" w:hAnsi="Times New Roman"/>
          <w:color w:val="000000"/>
          <w:spacing w:val="-1"/>
          <w:sz w:val="24"/>
          <w:szCs w:val="24"/>
        </w:rPr>
        <w:t>Апелляция по результатам Конкурса не предусмотрена и не проводится.</w:t>
      </w:r>
    </w:p>
    <w:p w:rsidR="00D42AE9" w:rsidRPr="00AA3332" w:rsidRDefault="00D42AE9" w:rsidP="00D42AE9">
      <w:pPr>
        <w:tabs>
          <w:tab w:val="left" w:pos="15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620DE">
        <w:rPr>
          <w:rFonts w:ascii="Times New Roman" w:hAnsi="Times New Roman"/>
          <w:color w:val="000000"/>
          <w:spacing w:val="-1"/>
          <w:sz w:val="24"/>
          <w:szCs w:val="24"/>
        </w:rPr>
        <w:t>Заявка</w:t>
      </w:r>
      <w:r w:rsidRPr="00E620DE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E620DE"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 w:rsidRPr="00E620DE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E620DE">
        <w:rPr>
          <w:rFonts w:ascii="Times New Roman" w:hAnsi="Times New Roman"/>
          <w:color w:val="000000"/>
          <w:spacing w:val="-1"/>
          <w:sz w:val="24"/>
          <w:szCs w:val="24"/>
        </w:rPr>
        <w:t>участие</w:t>
      </w:r>
      <w:r w:rsidRPr="00E620DE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E620DE">
        <w:rPr>
          <w:rFonts w:ascii="Times New Roman" w:hAnsi="Times New Roman"/>
          <w:color w:val="000000"/>
          <w:sz w:val="24"/>
          <w:szCs w:val="24"/>
        </w:rPr>
        <w:t>в</w:t>
      </w:r>
      <w:r w:rsidRPr="00E620DE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E620DE">
        <w:rPr>
          <w:rFonts w:ascii="Times New Roman" w:hAnsi="Times New Roman"/>
          <w:color w:val="000000"/>
          <w:spacing w:val="-1"/>
          <w:sz w:val="24"/>
          <w:szCs w:val="24"/>
        </w:rPr>
        <w:t>Конкурсе</w:t>
      </w:r>
      <w:r w:rsidRPr="00E620DE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E620DE">
        <w:rPr>
          <w:rFonts w:ascii="Times New Roman" w:hAnsi="Times New Roman"/>
          <w:color w:val="000000"/>
          <w:spacing w:val="-1"/>
          <w:sz w:val="24"/>
          <w:szCs w:val="24"/>
        </w:rPr>
        <w:t>оформляется</w:t>
      </w:r>
      <w:r w:rsidRPr="00E620DE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E620DE">
        <w:rPr>
          <w:rFonts w:ascii="Times New Roman" w:hAnsi="Times New Roman"/>
          <w:color w:val="000000"/>
          <w:spacing w:val="-1"/>
          <w:sz w:val="24"/>
          <w:szCs w:val="24"/>
        </w:rPr>
        <w:t>участником</w:t>
      </w:r>
      <w:r w:rsidRPr="00E620DE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E620DE">
        <w:rPr>
          <w:rFonts w:ascii="Times New Roman" w:hAnsi="Times New Roman"/>
          <w:color w:val="000000"/>
          <w:spacing w:val="-1"/>
          <w:sz w:val="24"/>
          <w:szCs w:val="24"/>
        </w:rPr>
        <w:t>индивидуально</w:t>
      </w:r>
      <w:r w:rsidRPr="00E620DE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E620DE">
        <w:rPr>
          <w:rFonts w:ascii="Times New Roman" w:hAnsi="Times New Roman"/>
          <w:color w:val="000000"/>
          <w:sz w:val="24"/>
          <w:szCs w:val="24"/>
        </w:rPr>
        <w:t>в</w:t>
      </w:r>
      <w:r w:rsidRPr="00E620DE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E620DE">
        <w:rPr>
          <w:rFonts w:ascii="Times New Roman" w:hAnsi="Times New Roman"/>
          <w:color w:val="000000"/>
          <w:spacing w:val="-1"/>
          <w:sz w:val="24"/>
          <w:szCs w:val="24"/>
        </w:rPr>
        <w:t>соответствии</w:t>
      </w:r>
      <w:r w:rsidRPr="00E620DE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E620DE">
        <w:rPr>
          <w:rFonts w:ascii="Times New Roman" w:hAnsi="Times New Roman"/>
          <w:color w:val="000000"/>
          <w:sz w:val="24"/>
          <w:szCs w:val="24"/>
        </w:rPr>
        <w:t>с</w:t>
      </w:r>
      <w:r w:rsidRPr="00E620DE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E620DE">
        <w:rPr>
          <w:rFonts w:ascii="Times New Roman" w:hAnsi="Times New Roman"/>
          <w:color w:val="000000"/>
          <w:spacing w:val="-1"/>
          <w:sz w:val="24"/>
          <w:szCs w:val="24"/>
        </w:rPr>
        <w:t>указанной</w:t>
      </w:r>
      <w:r w:rsidRPr="00E620DE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E620DE">
        <w:rPr>
          <w:rFonts w:ascii="Times New Roman" w:hAnsi="Times New Roman"/>
          <w:color w:val="000000"/>
          <w:spacing w:val="-1"/>
          <w:sz w:val="24"/>
          <w:szCs w:val="24"/>
        </w:rPr>
        <w:t>формой</w:t>
      </w:r>
      <w:r w:rsidRPr="00E620DE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E620DE">
        <w:rPr>
          <w:rFonts w:ascii="Times New Roman" w:hAnsi="Times New Roman"/>
          <w:color w:val="000000"/>
          <w:sz w:val="24"/>
          <w:szCs w:val="24"/>
        </w:rPr>
        <w:t>и</w:t>
      </w:r>
      <w:r w:rsidRPr="00E620DE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E620DE">
        <w:rPr>
          <w:rFonts w:ascii="Times New Roman" w:hAnsi="Times New Roman"/>
          <w:color w:val="000000"/>
          <w:spacing w:val="-1"/>
          <w:sz w:val="24"/>
          <w:szCs w:val="24"/>
        </w:rPr>
        <w:t>принимается</w:t>
      </w:r>
      <w:r w:rsidRPr="00E620DE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E620DE">
        <w:rPr>
          <w:rFonts w:ascii="Times New Roman" w:hAnsi="Times New Roman"/>
          <w:color w:val="000000"/>
          <w:spacing w:val="-1"/>
          <w:sz w:val="24"/>
          <w:szCs w:val="24"/>
        </w:rPr>
        <w:t>до 25 октября</w:t>
      </w:r>
      <w:r w:rsidRPr="00E620DE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E620DE">
        <w:rPr>
          <w:rFonts w:ascii="Times New Roman" w:hAnsi="Times New Roman"/>
          <w:color w:val="000000"/>
          <w:spacing w:val="-1"/>
          <w:sz w:val="24"/>
          <w:szCs w:val="24"/>
        </w:rPr>
        <w:t>2025</w:t>
      </w:r>
      <w:r w:rsidRPr="00E620D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E620DE">
        <w:rPr>
          <w:rFonts w:ascii="Times New Roman" w:hAnsi="Times New Roman"/>
          <w:color w:val="000000"/>
          <w:spacing w:val="-1"/>
          <w:sz w:val="24"/>
          <w:szCs w:val="24"/>
        </w:rPr>
        <w:t>года</w:t>
      </w:r>
      <w:r>
        <w:rPr>
          <w:rFonts w:ascii="Times New Roman" w:hAnsi="Times New Roman"/>
          <w:color w:val="000000"/>
          <w:sz w:val="24"/>
          <w:szCs w:val="24"/>
        </w:rPr>
        <w:t xml:space="preserve"> на</w:t>
      </w:r>
      <w:r w:rsidRPr="00E620D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электронный</w:t>
      </w:r>
      <w:r w:rsidRPr="00E620DE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адрес</w:t>
      </w:r>
      <w:r w:rsidRPr="00E620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E620DE">
        <w:rPr>
          <w:sz w:val="24"/>
          <w:szCs w:val="24"/>
        </w:rPr>
        <w:t xml:space="preserve"> </w:t>
      </w:r>
      <w:hyperlink r:id="rId5" w:history="1">
        <w:r w:rsidRPr="00E620DE">
          <w:rPr>
            <w:rStyle w:val="a5"/>
            <w:sz w:val="24"/>
            <w:szCs w:val="24"/>
            <w:bdr w:val="none" w:sz="0" w:space="0" w:color="auto" w:frame="1"/>
            <w:shd w:val="clear" w:color="auto" w:fill="FFFFFF"/>
          </w:rPr>
          <w:t>specobrsgu@mail.ru</w:t>
        </w:r>
      </w:hyperlink>
    </w:p>
    <w:p w:rsidR="00D42AE9" w:rsidRPr="00AA3332" w:rsidRDefault="00D42AE9" w:rsidP="00D42AE9">
      <w:pPr>
        <w:widowControl w:val="0"/>
        <w:tabs>
          <w:tab w:val="left" w:pos="1530"/>
        </w:tabs>
        <w:spacing w:after="0" w:line="240" w:lineRule="auto"/>
        <w:ind w:right="108" w:firstLine="709"/>
        <w:jc w:val="both"/>
        <w:rPr>
          <w:rFonts w:ascii="Times New Roman" w:eastAsia="SimSun" w:hAnsi="Times New Roman"/>
          <w:sz w:val="24"/>
          <w:szCs w:val="24"/>
        </w:rPr>
      </w:pPr>
      <w:r w:rsidRPr="00AA3332">
        <w:rPr>
          <w:rFonts w:ascii="Times New Roman" w:eastAsia="SimSun" w:hAnsi="Times New Roman"/>
          <w:sz w:val="24"/>
          <w:szCs w:val="24"/>
        </w:rPr>
        <w:t>В названии письма указать: Заявка на Конкурс студенческих научно-исследовательских работ.</w:t>
      </w:r>
    </w:p>
    <w:p w:rsidR="00D42AE9" w:rsidRPr="00AA3332" w:rsidRDefault="00D42AE9" w:rsidP="00D42AE9">
      <w:pPr>
        <w:widowControl w:val="0"/>
        <w:tabs>
          <w:tab w:val="left" w:pos="1530"/>
        </w:tabs>
        <w:spacing w:after="0" w:line="240" w:lineRule="auto"/>
        <w:ind w:right="108" w:firstLine="709"/>
        <w:jc w:val="both"/>
        <w:rPr>
          <w:rFonts w:ascii="Times New Roman" w:eastAsia="SimSun" w:hAnsi="Times New Roman"/>
          <w:sz w:val="24"/>
          <w:szCs w:val="24"/>
        </w:rPr>
      </w:pPr>
      <w:r w:rsidRPr="00AA3332">
        <w:rPr>
          <w:rFonts w:ascii="Times New Roman" w:eastAsia="SimSun" w:hAnsi="Times New Roman"/>
          <w:sz w:val="24"/>
          <w:szCs w:val="24"/>
        </w:rPr>
        <w:t xml:space="preserve">Заявка участника, тезисы работы, </w:t>
      </w:r>
      <w:r w:rsidRPr="00F9763C">
        <w:rPr>
          <w:rFonts w:ascii="Times New Roman" w:eastAsia="SimSun" w:hAnsi="Times New Roman"/>
          <w:sz w:val="24"/>
          <w:szCs w:val="24"/>
        </w:rPr>
        <w:t>согласие на обработку персональных данных (см. Приложение</w:t>
      </w:r>
      <w:r>
        <w:rPr>
          <w:rFonts w:ascii="Times New Roman" w:eastAsia="SimSun" w:hAnsi="Times New Roman"/>
          <w:sz w:val="24"/>
          <w:szCs w:val="24"/>
        </w:rPr>
        <w:t xml:space="preserve"> 3</w:t>
      </w:r>
      <w:r w:rsidRPr="00F9763C">
        <w:rPr>
          <w:rFonts w:ascii="Times New Roman" w:eastAsia="SimSun" w:hAnsi="Times New Roman"/>
          <w:sz w:val="24"/>
          <w:szCs w:val="24"/>
        </w:rPr>
        <w:t>)</w:t>
      </w:r>
      <w:r w:rsidRPr="00AA3332">
        <w:rPr>
          <w:rFonts w:ascii="Times New Roman" w:eastAsia="SimSun" w:hAnsi="Times New Roman"/>
          <w:sz w:val="24"/>
          <w:szCs w:val="24"/>
        </w:rPr>
        <w:t xml:space="preserve"> прикладываются к письму отдельными файлами (рекомендуемые названия файлов: Петров_заявка.doc; Петров_тезисы.doc; Петров_согласие.doc).</w:t>
      </w:r>
    </w:p>
    <w:p w:rsidR="00D42AE9" w:rsidRPr="00AA3332" w:rsidRDefault="00D42AE9" w:rsidP="00D42AE9">
      <w:pPr>
        <w:widowControl w:val="0"/>
        <w:spacing w:before="34" w:after="0" w:line="240" w:lineRule="auto"/>
        <w:ind w:left="2332"/>
        <w:outlineLvl w:val="1"/>
        <w:rPr>
          <w:rFonts w:ascii="Times New Roman" w:eastAsia="Times New Roman" w:hAnsi="Times New Roman"/>
          <w:sz w:val="24"/>
          <w:szCs w:val="24"/>
        </w:rPr>
      </w:pPr>
      <w:r w:rsidRPr="00AA3332">
        <w:rPr>
          <w:rFonts w:ascii="Times New Roman" w:eastAsia="Times New Roman" w:hAnsi="Times New Roman"/>
          <w:b/>
          <w:bCs/>
          <w:i/>
          <w:sz w:val="24"/>
          <w:szCs w:val="24"/>
        </w:rPr>
        <w:t>Образец оформления заявки участника</w:t>
      </w:r>
    </w:p>
    <w:p w:rsidR="00D42AE9" w:rsidRPr="00AA3332" w:rsidRDefault="00D42AE9" w:rsidP="00D42AE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A3332">
        <w:rPr>
          <w:rFonts w:ascii="Times New Roman" w:hAnsi="Times New Roman"/>
          <w:spacing w:val="-1"/>
          <w:sz w:val="24"/>
          <w:szCs w:val="24"/>
        </w:rPr>
        <w:t>Фамилия Имя Отчество</w:t>
      </w:r>
      <w:r w:rsidRPr="00AA3332">
        <w:rPr>
          <w:rFonts w:ascii="Times New Roman" w:hAnsi="Times New Roman"/>
          <w:sz w:val="24"/>
          <w:szCs w:val="24"/>
        </w:rPr>
        <w:t xml:space="preserve"> </w:t>
      </w:r>
    </w:p>
    <w:p w:rsidR="00D42AE9" w:rsidRPr="00AA3332" w:rsidRDefault="00D42AE9" w:rsidP="00D42AE9">
      <w:pPr>
        <w:widowControl w:val="0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 w:rsidRPr="00AA3332">
        <w:rPr>
          <w:rFonts w:ascii="Times New Roman" w:hAnsi="Times New Roman"/>
          <w:sz w:val="24"/>
          <w:szCs w:val="24"/>
        </w:rPr>
        <w:t>Место</w:t>
      </w:r>
      <w:r w:rsidRPr="00AA333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332">
        <w:rPr>
          <w:rFonts w:ascii="Times New Roman" w:hAnsi="Times New Roman"/>
          <w:spacing w:val="-2"/>
          <w:sz w:val="24"/>
          <w:szCs w:val="24"/>
        </w:rPr>
        <w:t xml:space="preserve">учебы, курс, группа </w:t>
      </w:r>
    </w:p>
    <w:p w:rsidR="00D42AE9" w:rsidRPr="00AA3332" w:rsidRDefault="00D42AE9" w:rsidP="00D42AE9">
      <w:pPr>
        <w:widowControl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AA3332">
        <w:rPr>
          <w:rFonts w:ascii="Times New Roman" w:hAnsi="Times New Roman"/>
          <w:spacing w:val="-2"/>
          <w:sz w:val="24"/>
          <w:szCs w:val="24"/>
        </w:rPr>
        <w:t>ФИО,</w:t>
      </w:r>
      <w:r w:rsidRPr="00AA3332">
        <w:rPr>
          <w:rFonts w:ascii="Times New Roman" w:hAnsi="Times New Roman"/>
          <w:sz w:val="24"/>
          <w:szCs w:val="24"/>
        </w:rPr>
        <w:t xml:space="preserve"> </w:t>
      </w:r>
      <w:r w:rsidRPr="00AA3332">
        <w:rPr>
          <w:rFonts w:ascii="Times New Roman" w:hAnsi="Times New Roman"/>
          <w:spacing w:val="-1"/>
          <w:sz w:val="24"/>
          <w:szCs w:val="24"/>
        </w:rPr>
        <w:t>ученая</w:t>
      </w:r>
      <w:r w:rsidRPr="00AA3332">
        <w:rPr>
          <w:rFonts w:ascii="Times New Roman" w:hAnsi="Times New Roman"/>
          <w:sz w:val="24"/>
          <w:szCs w:val="24"/>
        </w:rPr>
        <w:t xml:space="preserve"> </w:t>
      </w:r>
      <w:r w:rsidRPr="00AA3332">
        <w:rPr>
          <w:rFonts w:ascii="Times New Roman" w:hAnsi="Times New Roman"/>
          <w:spacing w:val="-1"/>
          <w:sz w:val="24"/>
          <w:szCs w:val="24"/>
        </w:rPr>
        <w:t>степень,</w:t>
      </w:r>
      <w:r w:rsidRPr="00AA3332">
        <w:rPr>
          <w:rFonts w:ascii="Times New Roman" w:hAnsi="Times New Roman"/>
          <w:sz w:val="24"/>
          <w:szCs w:val="24"/>
        </w:rPr>
        <w:t xml:space="preserve"> </w:t>
      </w:r>
      <w:r w:rsidRPr="00AA3332">
        <w:rPr>
          <w:rFonts w:ascii="Times New Roman" w:hAnsi="Times New Roman"/>
          <w:spacing w:val="-1"/>
          <w:sz w:val="24"/>
          <w:szCs w:val="24"/>
        </w:rPr>
        <w:t>ученое</w:t>
      </w:r>
      <w:r w:rsidRPr="00AA3332">
        <w:rPr>
          <w:rFonts w:ascii="Times New Roman" w:hAnsi="Times New Roman"/>
          <w:sz w:val="24"/>
          <w:szCs w:val="24"/>
        </w:rPr>
        <w:t xml:space="preserve"> </w:t>
      </w:r>
      <w:r w:rsidRPr="00AA3332">
        <w:rPr>
          <w:rFonts w:ascii="Times New Roman" w:hAnsi="Times New Roman"/>
          <w:spacing w:val="-1"/>
          <w:sz w:val="24"/>
          <w:szCs w:val="24"/>
        </w:rPr>
        <w:t>звание,</w:t>
      </w:r>
      <w:r w:rsidRPr="00AA3332">
        <w:rPr>
          <w:rFonts w:ascii="Times New Roman" w:hAnsi="Times New Roman"/>
          <w:sz w:val="24"/>
          <w:szCs w:val="24"/>
        </w:rPr>
        <w:t xml:space="preserve"> место</w:t>
      </w:r>
      <w:r w:rsidRPr="00AA333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A3332">
        <w:rPr>
          <w:rFonts w:ascii="Times New Roman" w:hAnsi="Times New Roman"/>
          <w:spacing w:val="-1"/>
          <w:sz w:val="24"/>
          <w:szCs w:val="24"/>
        </w:rPr>
        <w:t>работы</w:t>
      </w:r>
      <w:r w:rsidRPr="00AA3332">
        <w:rPr>
          <w:rFonts w:ascii="Times New Roman" w:hAnsi="Times New Roman"/>
          <w:sz w:val="24"/>
          <w:szCs w:val="24"/>
        </w:rPr>
        <w:t xml:space="preserve"> </w:t>
      </w:r>
      <w:r w:rsidRPr="00AA3332">
        <w:rPr>
          <w:rFonts w:ascii="Times New Roman" w:hAnsi="Times New Roman"/>
          <w:spacing w:val="-1"/>
          <w:sz w:val="24"/>
          <w:szCs w:val="24"/>
        </w:rPr>
        <w:t>научного</w:t>
      </w:r>
      <w:r w:rsidRPr="00AA333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332">
        <w:rPr>
          <w:rFonts w:ascii="Times New Roman" w:hAnsi="Times New Roman"/>
          <w:spacing w:val="-1"/>
          <w:sz w:val="24"/>
          <w:szCs w:val="24"/>
        </w:rPr>
        <w:t>руководителя.</w:t>
      </w:r>
    </w:p>
    <w:p w:rsidR="00D42AE9" w:rsidRPr="00AA3332" w:rsidRDefault="00D42AE9" w:rsidP="00D42AE9">
      <w:pPr>
        <w:widowControl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AA3332">
        <w:rPr>
          <w:rFonts w:ascii="Times New Roman" w:hAnsi="Times New Roman"/>
          <w:spacing w:val="-1"/>
          <w:sz w:val="24"/>
          <w:szCs w:val="24"/>
        </w:rPr>
        <w:t>Название</w:t>
      </w:r>
      <w:r w:rsidRPr="00AA333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332">
        <w:rPr>
          <w:rFonts w:ascii="Times New Roman" w:hAnsi="Times New Roman"/>
          <w:spacing w:val="-1"/>
          <w:sz w:val="24"/>
          <w:szCs w:val="24"/>
        </w:rPr>
        <w:t>конкурсной работы</w:t>
      </w:r>
    </w:p>
    <w:p w:rsidR="00D42AE9" w:rsidRPr="00AA3332" w:rsidRDefault="00D42AE9" w:rsidP="00D42AE9">
      <w:pPr>
        <w:widowControl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AA3332">
        <w:rPr>
          <w:rFonts w:ascii="Times New Roman" w:hAnsi="Times New Roman"/>
          <w:spacing w:val="-1"/>
          <w:sz w:val="24"/>
          <w:szCs w:val="24"/>
        </w:rPr>
        <w:t xml:space="preserve">Телефон </w:t>
      </w:r>
    </w:p>
    <w:p w:rsidR="00D42AE9" w:rsidRPr="00AA3332" w:rsidRDefault="00D42AE9" w:rsidP="00D42AE9">
      <w:pPr>
        <w:widowControl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AA3332">
        <w:rPr>
          <w:rFonts w:ascii="Times New Roman" w:hAnsi="Times New Roman"/>
          <w:spacing w:val="-1"/>
          <w:sz w:val="24"/>
          <w:szCs w:val="24"/>
        </w:rPr>
        <w:t>Адрес</w:t>
      </w:r>
      <w:r w:rsidRPr="00AA3332">
        <w:rPr>
          <w:rFonts w:ascii="Times New Roman" w:hAnsi="Times New Roman"/>
          <w:sz w:val="24"/>
          <w:szCs w:val="24"/>
        </w:rPr>
        <w:t xml:space="preserve"> </w:t>
      </w:r>
      <w:r w:rsidRPr="00AA3332">
        <w:rPr>
          <w:rFonts w:ascii="Times New Roman" w:hAnsi="Times New Roman"/>
          <w:spacing w:val="-1"/>
          <w:sz w:val="24"/>
          <w:szCs w:val="24"/>
        </w:rPr>
        <w:t>электронной</w:t>
      </w:r>
      <w:r w:rsidRPr="00AA333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332">
        <w:rPr>
          <w:rFonts w:ascii="Times New Roman" w:hAnsi="Times New Roman"/>
          <w:spacing w:val="-1"/>
          <w:sz w:val="24"/>
          <w:szCs w:val="24"/>
        </w:rPr>
        <w:t>почты</w:t>
      </w:r>
    </w:p>
    <w:p w:rsidR="00D42AE9" w:rsidRPr="00AA3332" w:rsidRDefault="00D42AE9" w:rsidP="00D42AE9">
      <w:pPr>
        <w:widowControl w:val="0"/>
        <w:spacing w:after="0" w:line="240" w:lineRule="auto"/>
        <w:rPr>
          <w:rFonts w:ascii="Times New Roman" w:hAnsi="Times New Roman"/>
          <w:b/>
          <w:spacing w:val="-1"/>
          <w:sz w:val="24"/>
          <w:szCs w:val="24"/>
          <w:u w:val="single"/>
        </w:rPr>
      </w:pPr>
      <w:r w:rsidRPr="00AA3332">
        <w:rPr>
          <w:rFonts w:ascii="Times New Roman" w:hAnsi="Times New Roman"/>
          <w:b/>
          <w:spacing w:val="-1"/>
          <w:sz w:val="24"/>
          <w:szCs w:val="24"/>
          <w:u w:val="single"/>
        </w:rPr>
        <w:t>Основные требования</w:t>
      </w:r>
      <w:r w:rsidRPr="00AA3332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к оформлению тезисов работы:</w:t>
      </w:r>
    </w:p>
    <w:p w:rsidR="00D42AE9" w:rsidRPr="00AA3332" w:rsidRDefault="00D42AE9" w:rsidP="00D42AE9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A3332">
        <w:rPr>
          <w:rFonts w:ascii="Times New Roman" w:hAnsi="Times New Roman"/>
          <w:b/>
          <w:bCs/>
          <w:sz w:val="24"/>
          <w:szCs w:val="24"/>
          <w:lang w:eastAsia="ru-RU"/>
        </w:rPr>
        <w:t>Структура работы:</w:t>
      </w:r>
    </w:p>
    <w:p w:rsidR="00D42AE9" w:rsidRPr="00AA3332" w:rsidRDefault="00D42AE9" w:rsidP="00D42AE9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3332">
        <w:rPr>
          <w:rFonts w:ascii="Times New Roman" w:hAnsi="Times New Roman"/>
          <w:b/>
          <w:bCs/>
          <w:sz w:val="24"/>
          <w:szCs w:val="24"/>
          <w:lang w:eastAsia="ru-RU"/>
        </w:rPr>
        <w:t>Фамилия, имя и отчество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0BEB">
        <w:rPr>
          <w:rFonts w:ascii="Times New Roman" w:hAnsi="Times New Roman"/>
          <w:b/>
          <w:sz w:val="24"/>
          <w:szCs w:val="24"/>
          <w:lang w:eastAsia="ru-RU"/>
        </w:rPr>
        <w:t>автора (полностью)</w:t>
      </w:r>
      <w:r w:rsidRPr="00AA333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42AE9" w:rsidRPr="00AA3332" w:rsidRDefault="00D42AE9" w:rsidP="00D42AE9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курс, организация, город</w:t>
      </w:r>
    </w:p>
    <w:p w:rsidR="00D42AE9" w:rsidRPr="00AA3332" w:rsidRDefault="00D42AE9" w:rsidP="00D42AE9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личный электронный адрес автора</w:t>
      </w:r>
    </w:p>
    <w:p w:rsidR="00D42AE9" w:rsidRPr="00AA3332" w:rsidRDefault="00D42AE9" w:rsidP="00D42AE9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AA3332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название конкурсной </w:t>
      </w:r>
      <w:r w:rsidRPr="001E0BEB">
        <w:rPr>
          <w:rFonts w:ascii="Times New Roman" w:hAnsi="Times New Roman"/>
          <w:b/>
          <w:sz w:val="24"/>
          <w:szCs w:val="24"/>
          <w:lang w:eastAsia="ru-RU"/>
        </w:rPr>
        <w:t>работы</w:t>
      </w:r>
    </w:p>
    <w:p w:rsidR="00D42AE9" w:rsidRPr="00AA3332" w:rsidRDefault="00D42AE9" w:rsidP="00D42AE9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332">
        <w:rPr>
          <w:rFonts w:ascii="Times New Roman" w:hAnsi="Times New Roman"/>
          <w:b/>
          <w:bCs/>
          <w:sz w:val="24"/>
          <w:szCs w:val="24"/>
          <w:lang w:eastAsia="ru-RU"/>
        </w:rPr>
        <w:t>основной материал конкурсной работы</w:t>
      </w:r>
      <w:r w:rsidRPr="00AA3332">
        <w:rPr>
          <w:rFonts w:ascii="Times New Roman" w:hAnsi="Times New Roman"/>
          <w:sz w:val="24"/>
          <w:szCs w:val="24"/>
          <w:lang w:eastAsia="ru-RU"/>
        </w:rPr>
        <w:t xml:space="preserve"> (тезисы, отражающие основное содерж</w:t>
      </w:r>
      <w:r>
        <w:rPr>
          <w:rFonts w:ascii="Times New Roman" w:hAnsi="Times New Roman"/>
          <w:sz w:val="24"/>
          <w:szCs w:val="24"/>
          <w:lang w:eastAsia="ru-RU"/>
        </w:rPr>
        <w:t>ание работы, список литературы)</w:t>
      </w:r>
    </w:p>
    <w:p w:rsidR="00D42AE9" w:rsidRPr="00AA3332" w:rsidRDefault="00D42AE9" w:rsidP="00D42AE9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A3332">
        <w:rPr>
          <w:rFonts w:ascii="Times New Roman" w:hAnsi="Times New Roman"/>
          <w:b/>
          <w:bCs/>
          <w:sz w:val="24"/>
          <w:szCs w:val="24"/>
          <w:lang w:eastAsia="ru-RU"/>
        </w:rPr>
        <w:t>ссылки на источники.</w:t>
      </w:r>
    </w:p>
    <w:p w:rsidR="00D42AE9" w:rsidRPr="00AA3332" w:rsidRDefault="00D42AE9" w:rsidP="00D42AE9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AA3332">
        <w:rPr>
          <w:rFonts w:ascii="Times New Roman" w:hAnsi="Times New Roman"/>
          <w:b/>
          <w:i/>
          <w:sz w:val="24"/>
          <w:szCs w:val="24"/>
          <w:lang w:eastAsia="ru-RU"/>
        </w:rPr>
        <w:t>В тезисах</w:t>
      </w:r>
      <w:r w:rsidRPr="00AA3332">
        <w:rPr>
          <w:rFonts w:ascii="Times New Roman" w:hAnsi="Times New Roman"/>
          <w:sz w:val="24"/>
          <w:szCs w:val="24"/>
          <w:lang w:eastAsia="ru-RU"/>
        </w:rPr>
        <w:t xml:space="preserve"> должны быть отражены: актуальность, основные задачи, базовые положения и результаты исследования. Для подготовки тезисов конкурсной работы следует использовать текстовый редактор </w:t>
      </w:r>
      <w:proofErr w:type="spellStart"/>
      <w:r w:rsidRPr="00AA3332">
        <w:rPr>
          <w:rFonts w:ascii="Times New Roman" w:hAnsi="Times New Roman"/>
          <w:sz w:val="24"/>
          <w:szCs w:val="24"/>
          <w:lang w:eastAsia="ru-RU"/>
        </w:rPr>
        <w:t>Microsoft</w:t>
      </w:r>
      <w:proofErr w:type="spellEnd"/>
      <w:r w:rsidRPr="00AA333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AA3332">
        <w:rPr>
          <w:rFonts w:ascii="Times New Roman" w:hAnsi="Times New Roman"/>
          <w:sz w:val="24"/>
          <w:szCs w:val="24"/>
          <w:lang w:eastAsia="ru-RU"/>
        </w:rPr>
        <w:t>Word</w:t>
      </w:r>
      <w:proofErr w:type="spellEnd"/>
      <w:r w:rsidRPr="00AA3332">
        <w:rPr>
          <w:rFonts w:ascii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AA3332">
        <w:rPr>
          <w:rFonts w:ascii="Times New Roman" w:hAnsi="Times New Roman"/>
          <w:sz w:val="24"/>
          <w:szCs w:val="24"/>
          <w:lang w:eastAsia="ru-RU"/>
        </w:rPr>
        <w:t>Windows</w:t>
      </w:r>
      <w:proofErr w:type="spellEnd"/>
      <w:r w:rsidRPr="00AA3332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AA333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все поля по </w:t>
      </w:r>
      <w:smartTag w:uri="urn:schemas-microsoft-com:office:smarttags" w:element="metricconverter">
        <w:smartTagPr>
          <w:attr w:name="ProductID" w:val="2 см"/>
        </w:smartTagPr>
        <w:r w:rsidRPr="00AA3332">
          <w:rPr>
            <w:rFonts w:ascii="Times New Roman" w:hAnsi="Times New Roman"/>
            <w:b/>
            <w:bCs/>
            <w:i/>
            <w:iCs/>
            <w:sz w:val="24"/>
            <w:szCs w:val="24"/>
            <w:lang w:eastAsia="ru-RU"/>
          </w:rPr>
          <w:t>2 см</w:t>
        </w:r>
      </w:smartTag>
      <w:r w:rsidRPr="00AA333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, шрифт </w:t>
      </w:r>
      <w:proofErr w:type="spellStart"/>
      <w:r w:rsidRPr="00AA333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Times</w:t>
      </w:r>
      <w:proofErr w:type="spellEnd"/>
      <w:r w:rsidRPr="00AA333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A333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New</w:t>
      </w:r>
      <w:proofErr w:type="spellEnd"/>
      <w:r w:rsidRPr="00AA333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A333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Roman</w:t>
      </w:r>
      <w:proofErr w:type="spellEnd"/>
      <w:r w:rsidRPr="00AA333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, кегль 14 </w:t>
      </w:r>
      <w:proofErr w:type="spellStart"/>
      <w:r w:rsidRPr="00AA333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пт</w:t>
      </w:r>
      <w:proofErr w:type="spellEnd"/>
      <w:r w:rsidRPr="00AA333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, межстрочный интервал – одинарный, абзацный отступ 1,25 см, выравнивание – по ширине страницы</w:t>
      </w:r>
      <w:r w:rsidRPr="00AA3332">
        <w:rPr>
          <w:rFonts w:ascii="Times New Roman" w:hAnsi="Times New Roman"/>
          <w:sz w:val="24"/>
          <w:szCs w:val="24"/>
          <w:lang w:eastAsia="ru-RU"/>
        </w:rPr>
        <w:t>.</w:t>
      </w:r>
      <w:r w:rsidRPr="00AA3332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AA3332">
        <w:rPr>
          <w:rFonts w:ascii="Times New Roman" w:hAnsi="Times New Roman"/>
          <w:iCs/>
          <w:sz w:val="24"/>
          <w:szCs w:val="24"/>
          <w:lang w:eastAsia="ru-RU"/>
        </w:rPr>
        <w:t>Рекомендуемый объем тезисов – 3-4 страницы печатного текста.</w:t>
      </w:r>
    </w:p>
    <w:p w:rsidR="00D42AE9" w:rsidRPr="00AA3332" w:rsidRDefault="00D42AE9" w:rsidP="00D42AE9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AA3332">
        <w:rPr>
          <w:rFonts w:ascii="Times New Roman" w:hAnsi="Times New Roman"/>
          <w:b/>
          <w:iCs/>
          <w:sz w:val="24"/>
          <w:szCs w:val="24"/>
          <w:lang w:eastAsia="ru-RU"/>
        </w:rPr>
        <w:t>Ссылки</w:t>
      </w:r>
      <w:r w:rsidRPr="00AA3332">
        <w:rPr>
          <w:rFonts w:ascii="Times New Roman" w:hAnsi="Times New Roman"/>
          <w:iCs/>
          <w:sz w:val="24"/>
          <w:szCs w:val="24"/>
          <w:lang w:eastAsia="ru-RU"/>
        </w:rPr>
        <w:t xml:space="preserve"> на литературу печатаются внутри текста в квадратных скобках после цитаты, выделенной кавычками (указывается номер исто</w:t>
      </w:r>
      <w:r>
        <w:rPr>
          <w:rFonts w:ascii="Times New Roman" w:hAnsi="Times New Roman"/>
          <w:iCs/>
          <w:sz w:val="24"/>
          <w:szCs w:val="24"/>
          <w:lang w:eastAsia="ru-RU"/>
        </w:rPr>
        <w:t>чника и номер страницы</w:t>
      </w:r>
      <w:r w:rsidRPr="00AA3332">
        <w:rPr>
          <w:rFonts w:ascii="Times New Roman" w:hAnsi="Times New Roman"/>
          <w:iCs/>
          <w:sz w:val="24"/>
          <w:szCs w:val="24"/>
          <w:lang w:eastAsia="ru-RU"/>
        </w:rPr>
        <w:t xml:space="preserve">: </w:t>
      </w:r>
      <w:r w:rsidRPr="00AA3332">
        <w:rPr>
          <w:rFonts w:ascii="Times New Roman" w:hAnsi="Times New Roman"/>
          <w:sz w:val="24"/>
          <w:szCs w:val="24"/>
          <w:lang w:eastAsia="ru-RU"/>
        </w:rPr>
        <w:t>[1, с. 105]). В списке цитируемой литературы источники должны располагаться в порядке упоминания в тексте</w:t>
      </w:r>
      <w:r w:rsidRPr="00AA3332">
        <w:rPr>
          <w:rFonts w:ascii="Times New Roman" w:hAnsi="Times New Roman"/>
          <w:iCs/>
          <w:sz w:val="24"/>
          <w:szCs w:val="24"/>
          <w:lang w:eastAsia="ru-RU"/>
        </w:rPr>
        <w:t>.</w:t>
      </w:r>
      <w:r w:rsidRPr="00AA3332">
        <w:rPr>
          <w:rFonts w:ascii="Times New Roman" w:hAnsi="Times New Roman"/>
          <w:sz w:val="24"/>
          <w:szCs w:val="24"/>
          <w:lang w:eastAsia="ru-RU"/>
        </w:rPr>
        <w:t xml:space="preserve"> Список литературы оформляется в соответствии с требованиями ГОСТ 7.1-2003 «Библиографическое описание документов».</w:t>
      </w:r>
    </w:p>
    <w:p w:rsidR="00D42AE9" w:rsidRPr="00AA3332" w:rsidRDefault="00D42AE9" w:rsidP="00D42AE9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332">
        <w:rPr>
          <w:rFonts w:ascii="Times New Roman" w:hAnsi="Times New Roman"/>
          <w:sz w:val="24"/>
          <w:szCs w:val="24"/>
          <w:lang w:eastAsia="ru-RU"/>
        </w:rPr>
        <w:t>Работы, выполненные без учета требований, к участию в Конкурсе не допускаются.</w:t>
      </w:r>
    </w:p>
    <w:p w:rsidR="00D42AE9" w:rsidRDefault="00D42AE9" w:rsidP="00D42AE9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  <w:bookmarkStart w:id="0" w:name="_GoBack"/>
      <w:bookmarkEnd w:id="0"/>
    </w:p>
    <w:p w:rsidR="00D42AE9" w:rsidRDefault="00D42AE9" w:rsidP="00D42AE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42AE9" w:rsidRDefault="00D42AE9" w:rsidP="00D42AE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6421D">
        <w:rPr>
          <w:rFonts w:ascii="Times New Roman" w:hAnsi="Times New Roman"/>
          <w:b/>
          <w:sz w:val="24"/>
          <w:szCs w:val="24"/>
          <w:lang w:eastAsia="ru-RU"/>
        </w:rPr>
        <w:t xml:space="preserve">Согласие на обработку персональных данных для участника/руководителя </w:t>
      </w:r>
    </w:p>
    <w:p w:rsidR="00D42AE9" w:rsidRPr="00C6421D" w:rsidRDefault="00D42AE9" w:rsidP="00D42AE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6421D">
        <w:rPr>
          <w:rFonts w:ascii="Times New Roman" w:hAnsi="Times New Roman"/>
          <w:b/>
          <w:sz w:val="24"/>
          <w:szCs w:val="24"/>
          <w:lang w:eastAsia="ru-RU"/>
        </w:rPr>
        <w:t>Конкурса научно-исследовательских работ студентов</w:t>
      </w:r>
    </w:p>
    <w:p w:rsidR="00D42AE9" w:rsidRPr="00AA3332" w:rsidRDefault="00D42AE9" w:rsidP="00D42AE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42AE9" w:rsidRPr="00AA3332" w:rsidRDefault="00D42AE9" w:rsidP="00D42AE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AA3332">
        <w:rPr>
          <w:rFonts w:ascii="Times New Roman" w:hAnsi="Times New Roman"/>
          <w:sz w:val="24"/>
          <w:szCs w:val="28"/>
          <w:lang w:eastAsia="ru-RU"/>
        </w:rPr>
        <w:t>Я __________________________________________________ (фамилия, имя, отчество),</w:t>
      </w:r>
    </w:p>
    <w:p w:rsidR="00D42AE9" w:rsidRPr="00AA3332" w:rsidRDefault="00D42AE9" w:rsidP="00D42AE9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AA3332">
        <w:rPr>
          <w:rFonts w:ascii="Times New Roman" w:hAnsi="Times New Roman"/>
          <w:sz w:val="24"/>
          <w:szCs w:val="28"/>
          <w:lang w:eastAsia="ru-RU"/>
        </w:rPr>
        <w:t>паспорт _______________, выдан _________________________</w:t>
      </w:r>
      <w:proofErr w:type="gramStart"/>
      <w:r w:rsidRPr="00AA3332">
        <w:rPr>
          <w:rFonts w:ascii="Times New Roman" w:hAnsi="Times New Roman"/>
          <w:sz w:val="24"/>
          <w:szCs w:val="28"/>
          <w:lang w:eastAsia="ru-RU"/>
        </w:rPr>
        <w:t>_«</w:t>
      </w:r>
      <w:proofErr w:type="gramEnd"/>
      <w:r w:rsidRPr="00AA3332">
        <w:rPr>
          <w:rFonts w:ascii="Times New Roman" w:hAnsi="Times New Roman"/>
          <w:sz w:val="24"/>
          <w:szCs w:val="28"/>
          <w:lang w:eastAsia="ru-RU"/>
        </w:rPr>
        <w:t xml:space="preserve">____» ______________года, </w:t>
      </w:r>
    </w:p>
    <w:p w:rsidR="00D42AE9" w:rsidRPr="00AA3332" w:rsidRDefault="00D42AE9" w:rsidP="00D42AE9">
      <w:pPr>
        <w:suppressAutoHyphens/>
        <w:autoSpaceDE w:val="0"/>
        <w:autoSpaceDN w:val="0"/>
        <w:spacing w:after="0" w:line="240" w:lineRule="auto"/>
        <w:ind w:firstLine="709"/>
        <w:rPr>
          <w:rFonts w:ascii="Times New Roman" w:hAnsi="Times New Roman"/>
          <w:i/>
          <w:sz w:val="20"/>
          <w:szCs w:val="28"/>
          <w:lang w:eastAsia="ru-RU"/>
        </w:rPr>
      </w:pPr>
      <w:r w:rsidRPr="00AA3332">
        <w:rPr>
          <w:rFonts w:ascii="Times New Roman" w:hAnsi="Times New Roman"/>
          <w:i/>
          <w:sz w:val="20"/>
          <w:szCs w:val="28"/>
          <w:lang w:eastAsia="ru-RU"/>
        </w:rPr>
        <w:t xml:space="preserve">(серия, </w:t>
      </w:r>
      <w:proofErr w:type="gramStart"/>
      <w:r w:rsidRPr="00AA3332">
        <w:rPr>
          <w:rFonts w:ascii="Times New Roman" w:hAnsi="Times New Roman"/>
          <w:i/>
          <w:sz w:val="20"/>
          <w:szCs w:val="28"/>
          <w:lang w:eastAsia="ru-RU"/>
        </w:rPr>
        <w:t xml:space="preserve">номер)   </w:t>
      </w:r>
      <w:proofErr w:type="gramEnd"/>
      <w:r w:rsidRPr="00AA3332">
        <w:rPr>
          <w:rFonts w:ascii="Times New Roman" w:hAnsi="Times New Roman"/>
          <w:i/>
          <w:sz w:val="20"/>
          <w:szCs w:val="28"/>
          <w:lang w:eastAsia="ru-RU"/>
        </w:rPr>
        <w:t xml:space="preserve">                                    (кем выдан)</w:t>
      </w:r>
    </w:p>
    <w:p w:rsidR="00D42AE9" w:rsidRPr="00AA3332" w:rsidRDefault="00D42AE9" w:rsidP="00D42AE9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AA3332">
        <w:rPr>
          <w:rFonts w:ascii="Times New Roman" w:hAnsi="Times New Roman"/>
          <w:sz w:val="24"/>
          <w:szCs w:val="28"/>
          <w:lang w:eastAsia="ru-RU"/>
        </w:rPr>
        <w:t>проживающий(</w:t>
      </w:r>
      <w:proofErr w:type="spellStart"/>
      <w:r w:rsidRPr="00AA3332">
        <w:rPr>
          <w:rFonts w:ascii="Times New Roman" w:hAnsi="Times New Roman"/>
          <w:sz w:val="24"/>
          <w:szCs w:val="28"/>
          <w:lang w:eastAsia="ru-RU"/>
        </w:rPr>
        <w:t>ая</w:t>
      </w:r>
      <w:proofErr w:type="spellEnd"/>
      <w:r w:rsidRPr="00AA3332">
        <w:rPr>
          <w:rFonts w:ascii="Times New Roman" w:hAnsi="Times New Roman"/>
          <w:sz w:val="24"/>
          <w:szCs w:val="28"/>
          <w:lang w:eastAsia="ru-RU"/>
        </w:rPr>
        <w:t>) по адресу:_______________________________________________(адрес места жительства) даю согласие ФГБОУ ВО «Саратовский национальный исследовательский государственный университет имени Н.</w:t>
      </w:r>
      <w:r>
        <w:rPr>
          <w:rFonts w:ascii="Times New Roman" w:hAnsi="Times New Roman"/>
          <w:sz w:val="24"/>
          <w:szCs w:val="28"/>
          <w:lang w:eastAsia="ru-RU"/>
        </w:rPr>
        <w:t> </w:t>
      </w:r>
      <w:r w:rsidRPr="00AA3332">
        <w:rPr>
          <w:rFonts w:ascii="Times New Roman" w:hAnsi="Times New Roman"/>
          <w:sz w:val="24"/>
          <w:szCs w:val="28"/>
          <w:lang w:eastAsia="ru-RU"/>
        </w:rPr>
        <w:t xml:space="preserve">Г. Чернышевского» (далее – Оператор) на обработку моих персональных данных (фамилия, имя, отчество, дата и год рождения, название места учёбы, полный адрес места учёбы, полный почтовый адрес участника; адрес электронной почты участника, контактный телефон) в целях участия в Конкурсе </w:t>
      </w:r>
      <w:r w:rsidRPr="000D38DB">
        <w:rPr>
          <w:rFonts w:ascii="Times New Roman" w:hAnsi="Times New Roman"/>
          <w:sz w:val="24"/>
          <w:szCs w:val="28"/>
          <w:lang w:eastAsia="ru-RU"/>
        </w:rPr>
        <w:t>научно-исследовательских работ студентов</w:t>
      </w:r>
      <w:r w:rsidRPr="00AA3332">
        <w:rPr>
          <w:rFonts w:ascii="Times New Roman" w:hAnsi="Times New Roman"/>
          <w:sz w:val="24"/>
          <w:szCs w:val="28"/>
          <w:lang w:eastAsia="ru-RU"/>
        </w:rPr>
        <w:t xml:space="preserve"> в рамках </w:t>
      </w:r>
      <w:r w:rsidRPr="005D59F4">
        <w:rPr>
          <w:rFonts w:ascii="Times New Roman" w:hAnsi="Times New Roman"/>
          <w:color w:val="000000"/>
          <w:sz w:val="24"/>
          <w:szCs w:val="24"/>
        </w:rPr>
        <w:t>Всероссийской научно-практической конференции с международным участием «</w:t>
      </w:r>
      <w:r w:rsidRPr="00FD1D59">
        <w:rPr>
          <w:rFonts w:ascii="Times New Roman" w:hAnsi="Times New Roman"/>
          <w:color w:val="000000"/>
          <w:sz w:val="24"/>
          <w:szCs w:val="24"/>
        </w:rPr>
        <w:t xml:space="preserve">СПЕЦИАЛЬНОЕ ОБРАЗОВАНИЕ И СОЦИОКУЛЬТУРНАЯ ИНТЕГРАЦИЯ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FD1D59">
        <w:rPr>
          <w:rFonts w:ascii="Times New Roman" w:hAnsi="Times New Roman"/>
          <w:color w:val="000000"/>
          <w:sz w:val="24"/>
          <w:szCs w:val="24"/>
        </w:rPr>
        <w:t xml:space="preserve"> 2025: </w:t>
      </w:r>
      <w:r w:rsidRPr="008F23C3">
        <w:rPr>
          <w:rStyle w:val="a6"/>
          <w:b w:val="0"/>
          <w:color w:val="000000"/>
          <w:sz w:val="24"/>
        </w:rPr>
        <w:t>стратегии развития и трансформации</w:t>
      </w:r>
      <w:r w:rsidRPr="005D59F4">
        <w:rPr>
          <w:rFonts w:ascii="Times New Roman" w:hAnsi="Times New Roman"/>
          <w:color w:val="000000"/>
          <w:sz w:val="24"/>
          <w:szCs w:val="24"/>
        </w:rPr>
        <w:t>»</w:t>
      </w:r>
      <w:r w:rsidRPr="00AA3332">
        <w:rPr>
          <w:rFonts w:ascii="Times New Roman" w:hAnsi="Times New Roman"/>
          <w:sz w:val="24"/>
          <w:szCs w:val="28"/>
          <w:lang w:eastAsia="ru-RU"/>
        </w:rPr>
        <w:t>.</w:t>
      </w:r>
    </w:p>
    <w:p w:rsidR="00D42AE9" w:rsidRPr="00AA3332" w:rsidRDefault="00D42AE9" w:rsidP="00D42AE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AA3332">
        <w:rPr>
          <w:rFonts w:ascii="Times New Roman" w:hAnsi="Times New Roman"/>
          <w:sz w:val="24"/>
          <w:szCs w:val="28"/>
          <w:lang w:eastAsia="ru-RU"/>
        </w:rPr>
        <w:t>Обработка персональных данных Оператором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Обработка персональных данных может осуществляться как с использованием, так и без использования средств автоматизации.</w:t>
      </w:r>
    </w:p>
    <w:p w:rsidR="00D42AE9" w:rsidRPr="00AA3332" w:rsidRDefault="00D42AE9" w:rsidP="00D42AE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AA3332">
        <w:rPr>
          <w:rFonts w:ascii="Times New Roman" w:hAnsi="Times New Roman"/>
          <w:sz w:val="24"/>
          <w:szCs w:val="28"/>
          <w:lang w:eastAsia="ru-RU"/>
        </w:rPr>
        <w:t>Распространение персональных данных Оператором осуществляется только с целью образовательной деятельности и распространяется на перечисленные персональные данные.</w:t>
      </w:r>
    </w:p>
    <w:p w:rsidR="00D42AE9" w:rsidRPr="00AA3332" w:rsidRDefault="00D42AE9" w:rsidP="00D42AE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AA3332">
        <w:rPr>
          <w:rFonts w:ascii="Times New Roman" w:hAnsi="Times New Roman"/>
          <w:sz w:val="24"/>
          <w:szCs w:val="28"/>
          <w:lang w:eastAsia="ru-RU"/>
        </w:rPr>
        <w:t>Согласие вступает в силу со дня его подписания, действует в течение периода участия в конкурсе.</w:t>
      </w:r>
    </w:p>
    <w:p w:rsidR="00D42AE9" w:rsidRPr="00AA3332" w:rsidRDefault="00D42AE9" w:rsidP="00D42AE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AA3332">
        <w:rPr>
          <w:rFonts w:ascii="Times New Roman" w:hAnsi="Times New Roman"/>
          <w:sz w:val="24"/>
          <w:szCs w:val="28"/>
          <w:lang w:eastAsia="ru-RU"/>
        </w:rPr>
        <w:t>Согласие может быть отозвано мною в любое время на основании моего письменного заявления.</w:t>
      </w:r>
    </w:p>
    <w:p w:rsidR="00D42AE9" w:rsidRPr="00AA3332" w:rsidRDefault="00D42AE9" w:rsidP="00D42AE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42AE9" w:rsidRPr="00AA3332" w:rsidRDefault="00D42AE9" w:rsidP="00D42AE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42AE9" w:rsidRPr="00AA3332" w:rsidRDefault="00D42AE9" w:rsidP="00D42AE9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AA3332">
        <w:rPr>
          <w:rFonts w:ascii="Times New Roman" w:hAnsi="Times New Roman"/>
          <w:bCs/>
          <w:sz w:val="24"/>
          <w:szCs w:val="28"/>
          <w:lang w:eastAsia="ru-RU"/>
        </w:rPr>
        <w:t>Дата</w:t>
      </w:r>
    </w:p>
    <w:p w:rsidR="00D42AE9" w:rsidRPr="00AA3332" w:rsidRDefault="00D42AE9" w:rsidP="00D42AE9">
      <w:pPr>
        <w:suppressAutoHyphens/>
        <w:spacing w:after="0" w:line="240" w:lineRule="auto"/>
        <w:jc w:val="right"/>
        <w:rPr>
          <w:rFonts w:ascii="Times New Roman" w:hAnsi="Times New Roman"/>
          <w:bCs/>
          <w:sz w:val="24"/>
          <w:szCs w:val="28"/>
          <w:lang w:eastAsia="ru-RU"/>
        </w:rPr>
      </w:pPr>
      <w:r w:rsidRPr="00AA3332">
        <w:rPr>
          <w:rFonts w:ascii="Times New Roman" w:hAnsi="Times New Roman"/>
          <w:bCs/>
          <w:sz w:val="24"/>
          <w:szCs w:val="28"/>
          <w:lang w:eastAsia="ru-RU"/>
        </w:rPr>
        <w:t>___________/_________________(ФИО)</w:t>
      </w:r>
    </w:p>
    <w:p w:rsidR="00D42AE9" w:rsidRPr="00AA3332" w:rsidRDefault="00D42AE9" w:rsidP="00D42AE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42AE9" w:rsidRPr="00E620DE" w:rsidRDefault="00D42AE9" w:rsidP="00D42AE9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93092" w:rsidRDefault="00693092"/>
    <w:sectPr w:rsidR="00693092" w:rsidSect="005D45E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14845"/>
    <w:multiLevelType w:val="hybridMultilevel"/>
    <w:tmpl w:val="76F88A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E9"/>
    <w:rsid w:val="00693092"/>
    <w:rsid w:val="00D42AE9"/>
    <w:rsid w:val="00D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50C963"/>
  <w15:chartTrackingRefBased/>
  <w15:docId w15:val="{94805D45-DA91-4774-AC20-B9F43FB5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A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2A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styleId="a5">
    <w:name w:val="Hyperlink"/>
    <w:uiPriority w:val="99"/>
    <w:unhideWhenUsed/>
    <w:rsid w:val="00D42AE9"/>
    <w:rPr>
      <w:color w:val="0000FF"/>
      <w:u w:val="single"/>
    </w:rPr>
  </w:style>
  <w:style w:type="character" w:styleId="a6">
    <w:name w:val="Strong"/>
    <w:uiPriority w:val="22"/>
    <w:qFormat/>
    <w:rsid w:val="00D42AE9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D42AE9"/>
    <w:rPr>
      <w:rFonts w:ascii="Times New Roman" w:eastAsia="Times New Roman" w:hAnsi="Times New Roman" w:cs="Times New Roman"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ecobrsg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Дарья Александровна</dc:creator>
  <cp:keywords/>
  <dc:description/>
  <cp:lastModifiedBy>Фомина Дарья Александровна</cp:lastModifiedBy>
  <cp:revision>2</cp:revision>
  <dcterms:created xsi:type="dcterms:W3CDTF">2025-09-25T10:41:00Z</dcterms:created>
  <dcterms:modified xsi:type="dcterms:W3CDTF">2025-09-25T10:41:00Z</dcterms:modified>
</cp:coreProperties>
</file>